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5" w:rsidRPr="00D66388" w:rsidRDefault="008100C5" w:rsidP="008100C5">
      <w:pPr>
        <w:jc w:val="center"/>
        <w:rPr>
          <w:rFonts w:asciiTheme="minorHAnsi" w:eastAsiaTheme="minorEastAsia" w:hAnsiTheme="minorHAnsi" w:cs="B Zar"/>
          <w:color w:val="C00000"/>
          <w:sz w:val="16"/>
          <w:szCs w:val="16"/>
          <w:rtl/>
          <w:lang w:bidi="fa-IR"/>
        </w:rPr>
      </w:pPr>
      <w:bookmarkStart w:id="0" w:name="_GoBack"/>
      <w:bookmarkEnd w:id="0"/>
    </w:p>
    <w:p w:rsidR="008100C5" w:rsidRPr="00D66388" w:rsidRDefault="008100C5" w:rsidP="008100C5">
      <w:pPr>
        <w:jc w:val="center"/>
        <w:rPr>
          <w:rFonts w:asciiTheme="minorHAnsi" w:eastAsiaTheme="minorEastAsia" w:hAnsiTheme="minorHAnsi" w:cs="B Zar"/>
          <w:b/>
          <w:bCs/>
          <w:color w:val="C00000"/>
          <w:sz w:val="28"/>
          <w:szCs w:val="28"/>
          <w:rtl/>
          <w:lang w:bidi="fa-IR"/>
        </w:rPr>
      </w:pPr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  <w:lang w:bidi="fa-IR"/>
        </w:rPr>
        <w:t xml:space="preserve">فرم نظارت اخلاقی بر </w:t>
      </w:r>
      <w:r w:rsidRPr="00D66388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>اجرای طرح پژوهشی/ پایان‌نامه</w:t>
      </w:r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  <w:lang w:bidi="fa-IR"/>
        </w:rPr>
        <w:t xml:space="preserve"> </w:t>
      </w:r>
    </w:p>
    <w:p w:rsidR="008100C5" w:rsidRPr="008100C5" w:rsidRDefault="008100C5" w:rsidP="008100C5">
      <w:pPr>
        <w:jc w:val="center"/>
        <w:rPr>
          <w:rFonts w:asciiTheme="minorHAnsi" w:eastAsiaTheme="minorEastAsia" w:hAnsiTheme="minorHAnsi"/>
          <w:b/>
          <w:bCs/>
          <w:color w:val="C00000"/>
          <w:sz w:val="6"/>
          <w:szCs w:val="6"/>
          <w:rtl/>
          <w:lang w:bidi="fa-IR"/>
        </w:rPr>
      </w:pPr>
    </w:p>
    <w:p w:rsidR="008100C5" w:rsidRPr="008100C5" w:rsidRDefault="008100C5" w:rsidP="008100C5">
      <w:pPr>
        <w:jc w:val="lowKashida"/>
        <w:rPr>
          <w:rFonts w:asciiTheme="minorHAnsi" w:eastAsiaTheme="minorEastAsia" w:hAnsiTheme="minorHAnsi"/>
          <w:sz w:val="16"/>
          <w:szCs w:val="16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8474"/>
      </w:tblGrid>
      <w:tr w:rsidR="00B22037" w:rsidRPr="008100C5" w:rsidTr="00ED34F8">
        <w:trPr>
          <w:trHeight w:hRule="exact" w:val="567"/>
          <w:jc w:val="center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:rsidR="00B22037" w:rsidRPr="00EE5A7E" w:rsidRDefault="00F76A57" w:rsidP="00EE5A7E">
            <w:pPr>
              <w:jc w:val="center"/>
              <w:rPr>
                <w:rFonts w:ascii="Arial" w:eastAsiaTheme="minorEastAsia" w:hAnsi="Arial"/>
                <w:b/>
                <w:color w:val="C00000"/>
                <w:sz w:val="22"/>
                <w:szCs w:val="22"/>
                <w:rtl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:rsidR="00B22037" w:rsidRPr="00D93EB6" w:rsidRDefault="00B22037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D93EB6">
              <w:rPr>
                <w:rFonts w:ascii="Arial" w:eastAsiaTheme="minorEastAsia" w:hAnsi="Arial" w:hint="cs"/>
                <w:bCs/>
                <w:color w:val="C00000"/>
                <w:szCs w:val="26"/>
                <w:rtl/>
              </w:rPr>
              <w:t>1- کلیات پژوهش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عنوان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شناسه (کد) اخلاق در پژوهش:</w:t>
            </w:r>
            <w:r w:rsidR="00134360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ثبت در سامانه «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/>
              </w:rPr>
              <w:t>مرکز ثبت کارآزمايي باليني ايران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» برای کارآزمایی‌های بالینی (شناسه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 xml:space="preserve">IRCT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عنوان موسسه 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  <w:lang w:bidi="fa-IR"/>
              </w:rPr>
              <w:t>/ سازمان / مرکزعلمی-پژوهشی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تصویب‌کننده پژوهش: 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نوع پژوهش:</w:t>
            </w:r>
            <w:r w:rsidRPr="008100C5">
              <w:rPr>
                <w:rFonts w:ascii="Arial" w:eastAsia="Times New Roman" w:hAnsi="Arial"/>
                <w:sz w:val="24"/>
              </w:rPr>
              <w:t xml:space="preserve"> 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طرح پژوهشی</w:t>
            </w:r>
            <w:r w:rsidRPr="008100C5">
              <w:rPr>
                <w:rFonts w:ascii="Arial" w:eastAsia="Times New Roman" w:hAnsi="Arial" w:hint="cs"/>
                <w:sz w:val="24"/>
              </w:rPr>
              <w:sym w:font="Wingdings" w:char="F0A8"/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             پایان‌نامه</w:t>
            </w:r>
            <w:r w:rsidRPr="008100C5">
              <w:rPr>
                <w:rFonts w:ascii="Arial" w:eastAsia="Times New Roman" w:hAnsi="Arial" w:hint="cs"/>
                <w:sz w:val="24"/>
              </w:rPr>
              <w:sym w:font="Wingdings" w:char="F0A8"/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محل اجراي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نام و نام خانوادگی پژوهشگر اصلي / استاد راهنما: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نام و نام خانوادگی دانشجو (پایان‌نامه):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نشانی و وابستگی سازمانی پژوهشگر اصلي: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مشخصات سرمايه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softHyphen/>
              <w:t>گذار/ حامي مالي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تاريخ شروع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تاريخ اتمام/ تاريخ پيش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بيني شده برای اتمام پژوهش: </w:t>
            </w:r>
          </w:p>
        </w:tc>
      </w:tr>
    </w:tbl>
    <w:p w:rsidR="008100C5" w:rsidRPr="00427E8D" w:rsidRDefault="008100C5" w:rsidP="008100C5">
      <w:pPr>
        <w:rPr>
          <w:rFonts w:asciiTheme="minorHAnsi" w:eastAsiaTheme="minorEastAsia" w:hAnsiTheme="minorHAnsi"/>
          <w:sz w:val="32"/>
          <w:szCs w:val="32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468"/>
        <w:gridCol w:w="778"/>
        <w:gridCol w:w="1228"/>
      </w:tblGrid>
      <w:tr w:rsidR="00B22037" w:rsidRPr="008100C5" w:rsidTr="00ED34F8">
        <w:trPr>
          <w:trHeight w:hRule="exact" w:val="567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B22037" w:rsidRPr="00EE5A7E" w:rsidRDefault="00502115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98" w:type="dxa"/>
            <w:gridSpan w:val="3"/>
            <w:shd w:val="clear" w:color="auto" w:fill="F2F2F2" w:themeFill="background1" w:themeFillShade="F2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D93EB6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2- مشخصات و مستندات تصویب علمی طرح</w:t>
            </w:r>
            <w:r w:rsidRPr="00D93EB6">
              <w:rPr>
                <w:rFonts w:ascii="Calibri" w:eastAsia="Times New Roman" w:hAnsi="Calibri" w:hint="cs"/>
                <w:b/>
                <w:bCs/>
                <w:color w:val="C00000"/>
                <w:szCs w:val="26"/>
                <w:rtl/>
                <w:lang w:bidi="fa-IR"/>
              </w:rPr>
              <w:t>‌نامه</w:t>
            </w:r>
          </w:p>
        </w:tc>
      </w:tr>
      <w:tr w:rsidR="00B22037" w:rsidRPr="008100C5" w:rsidTr="007F6203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B22037" w:rsidRPr="00EE5A7E" w:rsidRDefault="00EB64A5" w:rsidP="00EE5A7E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6669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 توسط مرجع علمی صلاحیت‌دار تصويب شده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است؟</w:t>
            </w:r>
          </w:p>
        </w:tc>
        <w:tc>
          <w:tcPr>
            <w:tcW w:w="782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47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B22037" w:rsidRPr="008100C5" w:rsidTr="007F6203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B22037" w:rsidRPr="00EE5A7E" w:rsidRDefault="00EB64A5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6669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مصوبه علمی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 در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دسترس است؟</w:t>
            </w:r>
          </w:p>
        </w:tc>
        <w:tc>
          <w:tcPr>
            <w:tcW w:w="782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47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7F6203" w:rsidRPr="008100C5" w:rsidTr="008D37BF">
        <w:trPr>
          <w:trHeight w:hRule="exact" w:val="454"/>
          <w:jc w:val="center"/>
        </w:trPr>
        <w:tc>
          <w:tcPr>
            <w:tcW w:w="9277" w:type="dxa"/>
            <w:gridSpan w:val="4"/>
            <w:vAlign w:val="center"/>
          </w:tcPr>
          <w:p w:rsidR="007F6203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D93EB6">
              <w:rPr>
                <w:rFonts w:ascii="Tahoma" w:eastAsiaTheme="minorEastAsia" w:hAnsi="Tahoma" w:hint="cs"/>
                <w:b/>
                <w:bCs/>
                <w:sz w:val="24"/>
                <w:szCs w:val="24"/>
                <w:rtl/>
                <w:lang w:bidi="fa-IR"/>
              </w:rPr>
              <w:t>درصورت تصو</w:t>
            </w:r>
            <w:r w:rsidRPr="00D93EB6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يب </w:t>
            </w:r>
            <w:r w:rsidRPr="00D93EB6">
              <w:rPr>
                <w:rFonts w:ascii="Calibri" w:eastAsia="Times New Roman" w:hAnsi="Calibri" w:hint="cs"/>
                <w:b/>
                <w:bCs/>
                <w:sz w:val="24"/>
                <w:szCs w:val="24"/>
                <w:rtl/>
                <w:lang w:bidi="fa-IR"/>
              </w:rPr>
              <w:t>طرح‌نامه</w:t>
            </w:r>
            <w:r w:rsidRPr="00D93EB6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bidi="fa-IR"/>
              </w:rPr>
              <w:t>، اطلاعات زیر را تکمیل نمایید (با استناد به مصوبه علمی موجود)</w:t>
            </w:r>
          </w:p>
          <w:p w:rsidR="007F6203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7F6203" w:rsidRPr="00D93EB6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22037" w:rsidRPr="008100C5" w:rsidTr="007F6203">
        <w:trPr>
          <w:jc w:val="center"/>
        </w:trPr>
        <w:tc>
          <w:tcPr>
            <w:tcW w:w="579" w:type="dxa"/>
            <w:vAlign w:val="center"/>
          </w:tcPr>
          <w:p w:rsidR="00B22037" w:rsidRPr="00EE5A7E" w:rsidRDefault="007F6203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8698" w:type="dxa"/>
            <w:gridSpan w:val="3"/>
            <w:vAlign w:val="center"/>
          </w:tcPr>
          <w:p w:rsidR="00B22037" w:rsidRPr="008100C5" w:rsidRDefault="00B22037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نام مرجع علمی صلاحیت‌دار: </w:t>
            </w:r>
          </w:p>
        </w:tc>
      </w:tr>
      <w:tr w:rsidR="007F6203" w:rsidRPr="008100C5" w:rsidTr="007F6203">
        <w:trPr>
          <w:jc w:val="center"/>
        </w:trPr>
        <w:tc>
          <w:tcPr>
            <w:tcW w:w="579" w:type="dxa"/>
            <w:vAlign w:val="center"/>
          </w:tcPr>
          <w:p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8698" w:type="dxa"/>
            <w:gridSpan w:val="3"/>
            <w:vAlign w:val="center"/>
          </w:tcPr>
          <w:p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محل تصویب:  </w:t>
            </w:r>
          </w:p>
        </w:tc>
      </w:tr>
      <w:tr w:rsidR="007F6203" w:rsidRPr="008100C5" w:rsidTr="007F6203">
        <w:trPr>
          <w:jc w:val="center"/>
        </w:trPr>
        <w:tc>
          <w:tcPr>
            <w:tcW w:w="579" w:type="dxa"/>
            <w:vAlign w:val="center"/>
          </w:tcPr>
          <w:p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8698" w:type="dxa"/>
            <w:gridSpan w:val="3"/>
            <w:vAlign w:val="center"/>
          </w:tcPr>
          <w:p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تاریخ تصویب: </w:t>
            </w:r>
          </w:p>
        </w:tc>
      </w:tr>
      <w:tr w:rsidR="007F6203" w:rsidRPr="008100C5" w:rsidTr="007F6203">
        <w:trPr>
          <w:jc w:val="center"/>
        </w:trPr>
        <w:tc>
          <w:tcPr>
            <w:tcW w:w="579" w:type="dxa"/>
            <w:vAlign w:val="center"/>
          </w:tcPr>
          <w:p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8698" w:type="dxa"/>
            <w:gridSpan w:val="3"/>
            <w:vAlign w:val="center"/>
          </w:tcPr>
          <w:p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کد مصوبه مرجع علمی صلاحیت‌دار: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511"/>
        <w:gridCol w:w="720"/>
        <w:gridCol w:w="360"/>
        <w:gridCol w:w="360"/>
        <w:gridCol w:w="1784"/>
      </w:tblGrid>
      <w:tr w:rsidR="0089051A" w:rsidRPr="008100C5" w:rsidTr="00F90E4D">
        <w:trPr>
          <w:trHeight w:hRule="exact" w:val="567"/>
          <w:jc w:val="center"/>
        </w:trPr>
        <w:tc>
          <w:tcPr>
            <w:tcW w:w="619" w:type="dxa"/>
            <w:shd w:val="clear" w:color="auto" w:fill="F2F2F2" w:themeFill="background1" w:themeFillShade="F2"/>
            <w:vAlign w:val="center"/>
          </w:tcPr>
          <w:p w:rsidR="0089051A" w:rsidRPr="00EE5A7E" w:rsidRDefault="00502115" w:rsidP="00EE5A7E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35" w:type="dxa"/>
            <w:gridSpan w:val="5"/>
            <w:shd w:val="clear" w:color="auto" w:fill="F2F2F2" w:themeFill="background1" w:themeFillShade="F2"/>
            <w:vAlign w:val="center"/>
          </w:tcPr>
          <w:p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3- مشخصات و مستندات تصویب اخلاقی طرح</w:t>
            </w:r>
            <w:r w:rsidRPr="008C5131">
              <w:rPr>
                <w:rFonts w:ascii="Calibri" w:eastAsia="Times New Roman" w:hAnsi="Calibri" w:hint="cs"/>
                <w:b/>
                <w:bCs/>
                <w:color w:val="C00000"/>
                <w:szCs w:val="26"/>
                <w:rtl/>
                <w:lang w:bidi="fa-IR"/>
              </w:rPr>
              <w:t>‌نامه</w:t>
            </w:r>
          </w:p>
        </w:tc>
      </w:tr>
      <w:tr w:rsidR="0089051A" w:rsidRPr="008100C5" w:rsidTr="009056D5">
        <w:trPr>
          <w:trHeight w:hRule="exact" w:val="454"/>
          <w:jc w:val="center"/>
        </w:trPr>
        <w:tc>
          <w:tcPr>
            <w:tcW w:w="619" w:type="dxa"/>
            <w:vAlign w:val="center"/>
          </w:tcPr>
          <w:p w:rsidR="0089051A" w:rsidRPr="00EE5A7E" w:rsidRDefault="000F71CE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5511" w:type="dxa"/>
            <w:vAlign w:val="center"/>
          </w:tcPr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کارگروه/کمیته اخلاق، بررسی و تصویب شده‌ است؟</w:t>
            </w: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Pr="008100C5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051A" w:rsidRPr="008100C5" w:rsidRDefault="0089051A" w:rsidP="008F142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2144" w:type="dxa"/>
            <w:gridSpan w:val="2"/>
            <w:vAlign w:val="center"/>
          </w:tcPr>
          <w:p w:rsidR="0089051A" w:rsidRPr="008100C5" w:rsidRDefault="0089051A" w:rsidP="008F142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عنوان کارگروه / کمیته اخلاق: </w:t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تصویب:</w:t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در پژوهش:</w:t>
            </w:r>
          </w:p>
        </w:tc>
      </w:tr>
      <w:tr w:rsidR="000F71CE" w:rsidRPr="008100C5" w:rsidTr="00C213AD">
        <w:trPr>
          <w:trHeight w:hRule="exact" w:val="1191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24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درصورت نياز به اصلاح بخشي از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(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طبق درخواست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اخلاق در پژوهش)، آيا قبل از تصویب اخلاقی پژوهش، اين تغييرات توسط «پژوهشگر اصلي» در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اعمال شده</w:t>
            </w:r>
            <w:r w:rsidRPr="008100C5"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است؟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C213AD">
        <w:trPr>
          <w:trHeight w:hRule="exact" w:val="1191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5511" w:type="dxa"/>
            <w:vAlign w:val="center"/>
          </w:tcPr>
          <w:p w:rsidR="000F71CE" w:rsidRDefault="000F71CE" w:rsidP="00C213AD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پس از اخذ مصوبه اخلاقی، تغییراتی در طرح‌نامه (قبل از شروع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پژوهش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و يا حين اجراي آن) صورت گرفته است (تغییر در روش مطالعه، حامیان مالی، روش اجرا و سایر اجزای پژوهش)؟</w:t>
            </w:r>
          </w:p>
          <w:p w:rsidR="000F71CE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147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تغييرات صورت گرفته در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طرح‌نامۀ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مصوب (بر اساس نظر پژوهشگر اصلي و يا حامي مالي)، به تائید و تصويب کارگروه/کميته اخلاق در پژوهش رسيده است (با استناد به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تاييديه کارگروه/کميته اخلاق در پژوهش)؟  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79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27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رسمي کارگروه/کميته اخلاق در پژوهش مبني بر تائيد تغييرات گزارش شده در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دسترس است؟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113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28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پس از اخذ مصوبه اخلاقی، مستنداتي مبني بر گزارش تغيير پژوهشگر اصلی و یا همکاران پژوهش (حذف/ اضافه شدن) در طي روند اجرا، به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اخلاق در پژوهش وجود دارد؟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79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درخصوص موافقتِ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اخلاق در پژوهش با تغییر پژوهشگر اصلی و یا همکاران پژوهش وجود دارد؟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2155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اگر پژوهش نیازمندِ استفاده مجدد از داده‌ها/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پژوهش دیگری بوده است، آیا مستنداتي مبنی بر اخذ رضايت آگاهانه از صاحبان اطلاعات/ نمونه‌های مذکور وجود دارد؟ و درصورت عدم دسترسي به صاحبان اطلاعات/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ها، آیا تاييديه و مجوز کارگروه/ کمیته اخلاق در پژوهش، مبني بر امکان استفاده مجدد از اطلاعات/ نمونه‌های مذکور وجود دارد؟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rPr>
          <w:sz w:val="40"/>
          <w:szCs w:val="40"/>
          <w:lang w:eastAsia="zh-CN"/>
        </w:rPr>
      </w:pPr>
    </w:p>
    <w:tbl>
      <w:tblPr>
        <w:tblStyle w:val="TableGrid4"/>
        <w:bidiVisual/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7"/>
        <w:gridCol w:w="2551"/>
        <w:gridCol w:w="4186"/>
        <w:gridCol w:w="22"/>
        <w:gridCol w:w="661"/>
        <w:gridCol w:w="45"/>
        <w:gridCol w:w="1162"/>
      </w:tblGrid>
      <w:tr w:rsidR="0089051A" w:rsidRPr="008100C5" w:rsidTr="00ED34F8">
        <w:trPr>
          <w:trHeight w:hRule="exact" w:val="567"/>
          <w:jc w:val="center"/>
        </w:trPr>
        <w:tc>
          <w:tcPr>
            <w:tcW w:w="617" w:type="dxa"/>
            <w:shd w:val="clear" w:color="auto" w:fill="F2F2F2" w:themeFill="background1" w:themeFillShade="F2"/>
            <w:vAlign w:val="center"/>
          </w:tcPr>
          <w:p w:rsidR="0089051A" w:rsidRPr="00CC1DE0" w:rsidRDefault="00502115" w:rsidP="00CC1DE0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27" w:type="dxa"/>
            <w:gridSpan w:val="6"/>
            <w:shd w:val="clear" w:color="auto" w:fill="F2F2F2" w:themeFill="background1" w:themeFillShade="F2"/>
            <w:vAlign w:val="center"/>
          </w:tcPr>
          <w:p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4- مستندات مربوط به پژوهش‌های چند مرکزي</w:t>
            </w:r>
          </w:p>
        </w:tc>
      </w:tr>
      <w:tr w:rsidR="0089051A" w:rsidRPr="008100C5" w:rsidTr="00CC1DE0">
        <w:trPr>
          <w:trHeight w:hRule="exact" w:val="510"/>
          <w:jc w:val="center"/>
        </w:trPr>
        <w:tc>
          <w:tcPr>
            <w:tcW w:w="617" w:type="dxa"/>
            <w:tcBorders>
              <w:bottom w:val="single" w:sz="8" w:space="0" w:color="auto"/>
            </w:tcBorders>
            <w:vAlign w:val="center"/>
          </w:tcPr>
          <w:p w:rsidR="0089051A" w:rsidRPr="00CC1DE0" w:rsidRDefault="00CC1DE0" w:rsidP="00CC1DE0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31</w:t>
            </w:r>
          </w:p>
        </w:tc>
        <w:tc>
          <w:tcPr>
            <w:tcW w:w="6759" w:type="dxa"/>
            <w:gridSpan w:val="3"/>
            <w:tcBorders>
              <w:bottom w:val="single" w:sz="8" w:space="0" w:color="auto"/>
            </w:tcBorders>
            <w:vAlign w:val="center"/>
          </w:tcPr>
          <w:p w:rsidR="0089051A" w:rsidRPr="008100C5" w:rsidRDefault="0089051A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 توسط کارگروه/کمیته اخلاق در پژوهش، بررسي و تصويب شده است؟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vAlign w:val="center"/>
          </w:tcPr>
          <w:p w:rsidR="0089051A" w:rsidRPr="008100C5" w:rsidRDefault="0089051A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:rsidR="0089051A" w:rsidRPr="008100C5" w:rsidRDefault="0089051A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:rsidTr="00CC1DE0">
        <w:trPr>
          <w:trHeight w:hRule="exact" w:val="851"/>
          <w:jc w:val="center"/>
        </w:trPr>
        <w:tc>
          <w:tcPr>
            <w:tcW w:w="617" w:type="dxa"/>
            <w:tcBorders>
              <w:bottom w:val="single" w:sz="8" w:space="0" w:color="auto"/>
            </w:tcBorders>
            <w:vAlign w:val="center"/>
          </w:tcPr>
          <w:p w:rsidR="00CC1DE0" w:rsidRPr="00CC1DE0" w:rsidRDefault="00CC1DE0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6759" w:type="dxa"/>
            <w:gridSpan w:val="3"/>
            <w:tcBorders>
              <w:bottom w:val="single" w:sz="8" w:space="0" w:color="auto"/>
            </w:tcBorders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مرکز محل اجراي مطالعه (مانند بيمارستان، دانشکده و مرکز تحقيقات) به طور کامل در جريان انجام پژوهش قرار گرفته و مستندات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 برای مرکز مذکور ارسال شده است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vAlign w:val="center"/>
          </w:tcPr>
          <w:p w:rsidR="00CC1DE0" w:rsidRPr="008100C5" w:rsidRDefault="00CC1DE0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:rsidR="00CC1DE0" w:rsidRPr="008100C5" w:rsidRDefault="00CC1DE0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33</w:t>
            </w:r>
          </w:p>
        </w:tc>
        <w:tc>
          <w:tcPr>
            <w:tcW w:w="2551" w:type="dxa"/>
            <w:vMerge w:val="restart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انجام پژوهش با همکاری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 xml:space="preserve">چند موسسه </w:t>
            </w: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شناسه اخلاق: 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34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اسامی موسسات همکار: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35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 اخلاقی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36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37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6" w:type="dxa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تفاهم‌نامه بین موسسات برای پذیرش «</w:t>
            </w:r>
            <w:r w:rsidRPr="008100C5">
              <w:rPr>
                <w:rFonts w:asciiTheme="majorBidi" w:hAnsiTheme="majorBidi" w:hint="cs"/>
                <w:sz w:val="24"/>
                <w:szCs w:val="24"/>
                <w:rtl/>
                <w:lang w:val="x-none" w:bidi="fa-IR"/>
              </w:rPr>
              <w:t xml:space="preserve">شناسه‌ اخلاق صادر شده» نوشته شده و مستندات آن در دسترس است؟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83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07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38</w:t>
            </w:r>
          </w:p>
        </w:tc>
        <w:tc>
          <w:tcPr>
            <w:tcW w:w="2551" w:type="dxa"/>
            <w:vMerge w:val="restart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تصویب پژوهش در یک موسسه و اجرای آن در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>محدوده جغرافیایی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موسسۀ دیگر</w:t>
            </w: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39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اسم موسسه مبدا: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اسم موسسه محل اجرا: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41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 اخلاقی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42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43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6" w:type="dxa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آیا مستنداتی مبنی بر صدور مجوز اجرای پژوهش در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>محدوده جغرافیایی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تحت پوشش ِموسسه دیگر، دردسترس است؟  </w:t>
            </w:r>
          </w:p>
        </w:tc>
        <w:tc>
          <w:tcPr>
            <w:tcW w:w="683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07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</w:tbl>
    <w:p w:rsidR="008100C5" w:rsidRPr="008410D3" w:rsidRDefault="008100C5" w:rsidP="008100C5">
      <w:pPr>
        <w:ind w:firstLine="431"/>
        <w:rPr>
          <w:rFonts w:asciiTheme="minorHAnsi" w:eastAsiaTheme="minorEastAsia" w:hAnsiTheme="minorHAnsi"/>
          <w:sz w:val="32"/>
          <w:szCs w:val="32"/>
          <w:rtl/>
          <w:lang w:bidi="fa-IR"/>
        </w:rPr>
      </w:pPr>
    </w:p>
    <w:tbl>
      <w:tblPr>
        <w:tblStyle w:val="TableGrid4"/>
        <w:bidiVisual/>
        <w:tblW w:w="9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176"/>
        <w:gridCol w:w="720"/>
        <w:gridCol w:w="720"/>
        <w:gridCol w:w="1080"/>
      </w:tblGrid>
      <w:tr w:rsidR="0089051A" w:rsidRPr="008100C5" w:rsidTr="00035F3B">
        <w:trPr>
          <w:trHeight w:hRule="exact" w:val="567"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89051A" w:rsidRPr="00EF0690" w:rsidRDefault="00502115" w:rsidP="00EF069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96" w:type="dxa"/>
            <w:gridSpan w:val="4"/>
            <w:shd w:val="clear" w:color="auto" w:fill="F2F2F2" w:themeFill="background1" w:themeFillShade="F2"/>
            <w:vAlign w:val="center"/>
          </w:tcPr>
          <w:p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color w:val="C00000"/>
                <w:szCs w:val="26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  <w:br w:type="page"/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5- مستندات مربوط به پژوهش‌های بین‌المللی</w:t>
            </w:r>
          </w:p>
        </w:tc>
      </w:tr>
      <w:tr w:rsidR="0089051A" w:rsidRPr="008100C5" w:rsidTr="00035F3B">
        <w:trPr>
          <w:jc w:val="center"/>
        </w:trPr>
        <w:tc>
          <w:tcPr>
            <w:tcW w:w="635" w:type="dxa"/>
            <w:vAlign w:val="center"/>
          </w:tcPr>
          <w:p w:rsidR="0089051A" w:rsidRPr="00EF0690" w:rsidRDefault="00EF0690" w:rsidP="00EF069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44</w:t>
            </w:r>
          </w:p>
        </w:tc>
        <w:tc>
          <w:tcPr>
            <w:tcW w:w="8696" w:type="dxa"/>
            <w:gridSpan w:val="4"/>
            <w:vAlign w:val="center"/>
          </w:tcPr>
          <w:p w:rsidR="0089051A" w:rsidRPr="008100C5" w:rsidRDefault="0089051A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صادر شده در کشور ایران:</w:t>
            </w:r>
          </w:p>
        </w:tc>
      </w:tr>
      <w:tr w:rsidR="00EF0690" w:rsidRPr="008100C5" w:rsidTr="00035F3B">
        <w:trPr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8696" w:type="dxa"/>
            <w:gridSpan w:val="4"/>
            <w:vAlign w:val="center"/>
          </w:tcPr>
          <w:p w:rsidR="00EF0690" w:rsidRPr="008100C5" w:rsidRDefault="00EF069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صادر شده در کشور خارجی:</w:t>
            </w:r>
          </w:p>
        </w:tc>
      </w:tr>
      <w:tr w:rsidR="00EF0690" w:rsidRPr="008100C5" w:rsidTr="00035F3B">
        <w:trPr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46</w:t>
            </w:r>
          </w:p>
        </w:tc>
        <w:tc>
          <w:tcPr>
            <w:tcW w:w="8696" w:type="dxa"/>
            <w:gridSpan w:val="4"/>
            <w:vAlign w:val="center"/>
          </w:tcPr>
          <w:p w:rsidR="00EF0690" w:rsidRPr="008100C5" w:rsidRDefault="00EF069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اسامی کشور (های) خارجی:</w:t>
            </w:r>
          </w:p>
        </w:tc>
      </w:tr>
      <w:tr w:rsidR="00EF0690" w:rsidRPr="008100C5" w:rsidTr="00035F3B">
        <w:trPr>
          <w:trHeight w:hRule="exact" w:val="624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47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11150F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مصوبه 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ساير کشورهاي خارجی موجود است؟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1531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48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B Nazanin" w:hint="cs"/>
                <w:sz w:val="24"/>
                <w:szCs w:val="24"/>
                <w:rtl/>
              </w:rPr>
              <w:t>آیا توافقنامه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همکاري بين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المللي بین پژوهشگران اصلی داخل و خارج از کشور ایران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درخصوص مشخص کردن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مسايل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مربوط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به «مالکيت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معنويِ نتایج و محصولات»، «انواع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منافع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مادي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و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غيرماديِ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حاصل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از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پژوهش»، «ملاحظات انتشار نتایج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پژوهش» و سایر منافع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ملي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 xml:space="preserve">و منافع پژوهشگران و مراکز همکار، منعقد شده است؟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851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="B Nazanin"/>
                <w:sz w:val="22"/>
                <w:szCs w:val="22"/>
                <w:rtl/>
              </w:rPr>
            </w:pPr>
            <w:r w:rsidRPr="00EF0690">
              <w:rPr>
                <w:rFonts w:ascii="B Nazanin" w:hint="cs"/>
                <w:sz w:val="22"/>
                <w:szCs w:val="22"/>
                <w:rtl/>
              </w:rPr>
              <w:t>49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توافق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منعقد شده مبنی بر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همکاري بين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المللي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بين پژوهشگران اصلي داخلي و خارجي در دسترس است؟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1758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50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نیازی به ارسال نمونه زیستی به خارج از کشور وجود دارد (</w:t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زيستی شامل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 و رده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سلولي،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ژنتيکي، گامت، جنين، رويان،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 xml:space="preserve">هاي باکتري و ويروس، </w:t>
            </w:r>
            <w:r w:rsidRPr="008100C5">
              <w:rPr>
                <w:rFonts w:eastAsia="Times New Roman"/>
                <w:sz w:val="22"/>
                <w:szCs w:val="22"/>
                <w:lang w:eastAsia="zh-CN" w:bidi="fa-IR"/>
              </w:rPr>
              <w:t>DNA</w:t>
            </w:r>
            <w:r w:rsidRPr="008100C5">
              <w:rPr>
                <w:rFonts w:eastAsia="Times New Roman" w:hint="cs"/>
                <w:sz w:val="22"/>
                <w:szCs w:val="22"/>
                <w:rtl/>
                <w:lang w:eastAsia="zh-CN" w:bidi="fa-IR"/>
              </w:rPr>
              <w:t xml:space="preserve">، </w:t>
            </w:r>
            <w:r w:rsidRPr="008100C5">
              <w:rPr>
                <w:rFonts w:eastAsia="Times New Roman"/>
                <w:sz w:val="22"/>
                <w:szCs w:val="22"/>
                <w:lang w:eastAsia="zh-CN" w:bidi="fa-IR"/>
              </w:rPr>
              <w:t>RNA</w:t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، اعضا و بافت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مختلف و خون يا مشتقات آن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ها، حيوانات آزمايشگاهي و ساير مواد زيستي با منشا انساني، حيواني و گياهي است)؟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1531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51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درصورت نياز به ارسال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زيستي به خارج از کشور، آيا توافقنامه ارسال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زيستي به خارج از کشور</w:t>
            </w:r>
            <w:r w:rsidRPr="008100C5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fa-IR"/>
              </w:rPr>
              <w:t xml:space="preserve"> (</w:t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MTA</w:t>
            </w:r>
            <w:r w:rsidRPr="008100C5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مطابق با ضوابط «</w:t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 xml:space="preserve">دستورالعمل ملي انتقال 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t xml:space="preserve">فرامرزي </w:t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>نمونه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>هاي زيست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 xml:space="preserve">پزشکي 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t xml:space="preserve">با هدف پژوهشي»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بين پژوهشگران اصلي داخلي و خارجي منعقد شده است؟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035F3B">
        <w:trPr>
          <w:trHeight w:hRule="exact" w:val="794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52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="B Nazanin"/>
                <w:color w:val="FF0000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مجوز کارگروه وزارتی اخلاق جهت ارسال نمونه زیستی به خارج از کشور وجود دارد؟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298"/>
        <w:gridCol w:w="674"/>
        <w:gridCol w:w="716"/>
        <w:gridCol w:w="1080"/>
      </w:tblGrid>
      <w:tr w:rsidR="00087620" w:rsidRPr="008100C5" w:rsidTr="005151A5">
        <w:trPr>
          <w:trHeight w:hRule="exact" w:val="1191"/>
          <w:jc w:val="center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087620" w:rsidRPr="00EF0690" w:rsidRDefault="00502115" w:rsidP="00EF069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68" w:type="dxa"/>
            <w:gridSpan w:val="4"/>
            <w:shd w:val="clear" w:color="auto" w:fill="F2F2F2" w:themeFill="background1" w:themeFillShade="F2"/>
            <w:vAlign w:val="center"/>
          </w:tcPr>
          <w:p w:rsidR="00087620" w:rsidRPr="008C5131" w:rsidRDefault="00087620" w:rsidP="008100C5">
            <w:pPr>
              <w:jc w:val="center"/>
              <w:rPr>
                <w:b/>
                <w:bCs/>
                <w:color w:val="C00000"/>
                <w:szCs w:val="26"/>
                <w:rtl/>
                <w:lang w:eastAsia="zh-CN"/>
              </w:rPr>
            </w:pPr>
            <w:r w:rsidRPr="008C5131">
              <w:rPr>
                <w:rFonts w:hint="cs"/>
                <w:b/>
                <w:bCs/>
                <w:color w:val="C00000"/>
                <w:szCs w:val="26"/>
                <w:rtl/>
                <w:lang w:eastAsia="zh-CN"/>
              </w:rPr>
              <w:t xml:space="preserve">6-  مستندات تکمیلی </w:t>
            </w:r>
          </w:p>
          <w:p w:rsidR="00087620" w:rsidRPr="00ED34F8" w:rsidRDefault="00087620" w:rsidP="008100C5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</w:pP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>(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کارآزمایی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 xml:space="preserve"> بالینی/ ارزیابی ‌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باليني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 xml:space="preserve"> 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داروها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>، فرآورده‌های بیولوژیک، مکمل‌ها، فرآورده‌های طبیعی و سنتی، تجهیزات پزشکی و سایر موارد با پشتیبانی صنایعِ تحت نظارت سازمان غذا و دارو)</w:t>
            </w:r>
          </w:p>
        </w:tc>
      </w:tr>
      <w:tr w:rsidR="00087620" w:rsidRPr="008100C5" w:rsidTr="005151A5">
        <w:trPr>
          <w:jc w:val="center"/>
        </w:trPr>
        <w:tc>
          <w:tcPr>
            <w:tcW w:w="599" w:type="dxa"/>
            <w:vAlign w:val="center"/>
          </w:tcPr>
          <w:p w:rsidR="00087620" w:rsidRPr="00EF0690" w:rsidRDefault="00EF0690" w:rsidP="00EF0690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lastRenderedPageBreak/>
              <w:t>53</w:t>
            </w:r>
          </w:p>
        </w:tc>
        <w:tc>
          <w:tcPr>
            <w:tcW w:w="8768" w:type="dxa"/>
            <w:gridSpan w:val="4"/>
            <w:vAlign w:val="center"/>
          </w:tcPr>
          <w:p w:rsidR="00087620" w:rsidRPr="008100C5" w:rsidRDefault="00087620" w:rsidP="008100C5">
            <w:pPr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شناسه اخلاق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 در پژوهش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F0690" w:rsidRPr="008100C5" w:rsidTr="005151A5">
        <w:trPr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54</w:t>
            </w:r>
          </w:p>
        </w:tc>
        <w:tc>
          <w:tcPr>
            <w:tcW w:w="8768" w:type="dxa"/>
            <w:gridSpan w:val="4"/>
            <w:vAlign w:val="center"/>
          </w:tcPr>
          <w:p w:rsidR="00EF0690" w:rsidRPr="008100C5" w:rsidRDefault="00EF0690" w:rsidP="008100C5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شناسه 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>IRCT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:  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55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آیا مجوز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انجام کارآزمایی بالینی </w:t>
            </w:r>
            <w:r w:rsidRPr="008100C5">
              <w:rPr>
                <w:rFonts w:asciiTheme="majorBidi" w:eastAsia="Times New Roman" w:hAnsiTheme="majorBidi"/>
                <w:sz w:val="24"/>
                <w:lang w:eastAsia="zh-CN" w:bidi="fa-IR"/>
              </w:rPr>
              <w:t>(CTA)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 از سازمان غذا و دارو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اخذ شده و مستندات آن در دسترس است (برای </w:t>
            </w:r>
            <w:r w:rsidRPr="008100C5">
              <w:rPr>
                <w:rFonts w:asciiTheme="majorBidi" w:hAnsiTheme="majorBidi"/>
                <w:sz w:val="24"/>
                <w:szCs w:val="24"/>
                <w:rtl/>
                <w:lang w:eastAsia="zh-CN" w:bidi="fa-IR"/>
              </w:rPr>
              <w:t xml:space="preserve">داروها و فرآورده‌های </w:t>
            </w:r>
            <w:r w:rsidRPr="008100C5">
              <w:rPr>
                <w:rFonts w:asciiTheme="majorBidi" w:hAnsiTheme="majorBidi"/>
                <w:color w:val="000000"/>
                <w:sz w:val="24"/>
                <w:szCs w:val="24"/>
                <w:rtl/>
                <w:lang w:eastAsia="zh-CN" w:bidi="fa-IR"/>
              </w:rPr>
              <w:t>متقاضی تولید، ثبت، تمدید پروانه و مانند آن و ورود به بازار دارویی کشور)؟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="Times New Roman" w:hAnsiTheme="majorBidi"/>
                <w:color w:val="000000"/>
                <w:sz w:val="22"/>
                <w:szCs w:val="22"/>
                <w:rtl/>
                <w:lang w:eastAsia="zh-CN" w:bidi="fa-IR"/>
              </w:rPr>
            </w:pPr>
            <w:r w:rsidRPr="00EF0690">
              <w:rPr>
                <w:rFonts w:asciiTheme="majorBidi" w:eastAsia="Times New Roman" w:hAnsiTheme="majorBidi" w:hint="cs"/>
                <w:color w:val="000000"/>
                <w:sz w:val="22"/>
                <w:szCs w:val="22"/>
                <w:rtl/>
                <w:lang w:eastAsia="zh-CN" w:bidi="fa-IR"/>
              </w:rPr>
              <w:t>56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آیا مجوز ارزيابي باليني </w:t>
            </w:r>
            <w:r w:rsidRPr="008100C5">
              <w:rPr>
                <w:rFonts w:asciiTheme="majorBidi" w:eastAsia="Times New Roman" w:hAnsiTheme="majorBidi"/>
                <w:sz w:val="24"/>
                <w:lang w:eastAsia="x-none" w:bidi="fa-IR"/>
              </w:rPr>
              <w:t>(</w:t>
            </w:r>
            <w:r w:rsidRPr="008100C5">
              <w:rPr>
                <w:rFonts w:asciiTheme="majorBidi" w:eastAsia="Times New Roman" w:hAnsiTheme="majorBidi"/>
                <w:sz w:val="24"/>
                <w:lang w:eastAsia="zh-CN" w:bidi="fa-IR"/>
              </w:rPr>
              <w:t>CEA)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 از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eastAsia="zh-CN" w:bidi="fa-IR"/>
              </w:rPr>
              <w:t xml:space="preserve">اداره کل تجهیزات پزشکی 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سازمان غذا و دارو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>اخذ شده و مستندات آن در دسترس است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(برای </w:t>
            </w:r>
            <w:r w:rsidRPr="008100C5">
              <w:rPr>
                <w:rFonts w:asciiTheme="majorBidi" w:hAnsiTheme="majorBidi"/>
                <w:sz w:val="24"/>
                <w:szCs w:val="24"/>
                <w:rtl/>
                <w:lang w:eastAsia="zh-CN" w:bidi="fa-IR"/>
              </w:rPr>
              <w:t>تجهیزات پزشکی</w:t>
            </w:r>
            <w:r w:rsidRPr="008100C5">
              <w:rPr>
                <w:rFonts w:asciiTheme="majorBidi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متقاضی تولید، ثبت، تمدید پروانه و مانند آن و ورود به بازار کشور)؟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907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="Times New Roman" w:hAnsiTheme="majorBidi"/>
                <w:sz w:val="22"/>
                <w:szCs w:val="22"/>
                <w:rtl/>
                <w:lang w:eastAsia="zh-CN" w:bidi="fa-IR"/>
              </w:rPr>
            </w:pPr>
            <w:r w:rsidRPr="00EF0690">
              <w:rPr>
                <w:rFonts w:asciiTheme="majorBidi" w:eastAsia="Times New Roman" w:hAnsiTheme="majorBidi" w:hint="cs"/>
                <w:sz w:val="22"/>
                <w:szCs w:val="22"/>
                <w:rtl/>
                <w:lang w:eastAsia="zh-CN" w:bidi="fa-IR"/>
              </w:rPr>
              <w:t>57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طرح در سامانه ثبت کارآزمايي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هاي باليني ايران ( 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>IRCT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 ) ثبت شده و کد اختصاصي دريافت کرده است؟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58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جمع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>آوري، ذخيره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سازي و نگهداري اطلاعات پژوهشي، بر اساس استانداردهاي اخلاق در پژوهش، به صورت کدگذاري شده 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بوده 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و هويت افراد شرکت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کننده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 غيرقابل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شناسايي و به صورت محرمانه 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است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59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آیا تمامی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«اطلاعات و بروشورهاي مربوط به دارو/ ابزار/ روش مورد مطالعه»، توسط حامی مالی (مانند شرکت دارويي/ شرکت مجاز توليدکننده يا واردکننده تجهيزات پزشکي) در اختيار پژوهشگر اصلي قرار داده شده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 است؟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5151A5">
        <w:trPr>
          <w:trHeight w:hRule="exact" w:val="85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60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آیا مستندات مربوط به «اطلاعات و بروشورهاي مربوط به دارو/ ابزار/ روش مورد مطالعه» موجود است؟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5151A5">
        <w:trPr>
          <w:trHeight w:hRule="exact" w:val="85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61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مستندات مربوط به «اطلاعات و بروشورهاي مربوط به دارو/ ابزار/ روش مورد مطالعه» به تاييد کارگروه/کميته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 اخلاق در پژوهش رسيده است؟ 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5151A5">
        <w:trPr>
          <w:trHeight w:hRule="exact" w:val="567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62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آيا اطلاعات کامل شرکت (شرکت‌ها) پشتیبانی‌کنندۀ پژوهش، موجود است؟  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346"/>
        <w:gridCol w:w="720"/>
        <w:gridCol w:w="720"/>
        <w:gridCol w:w="1080"/>
      </w:tblGrid>
      <w:tr w:rsidR="00D255A9" w:rsidRPr="008100C5" w:rsidTr="00035F3B">
        <w:trPr>
          <w:trHeight w:hRule="exact" w:val="567"/>
          <w:jc w:val="center"/>
        </w:trPr>
        <w:tc>
          <w:tcPr>
            <w:tcW w:w="602" w:type="dxa"/>
            <w:shd w:val="clear" w:color="auto" w:fill="F2F2F2" w:themeFill="background1" w:themeFillShade="F2"/>
            <w:vAlign w:val="center"/>
          </w:tcPr>
          <w:p w:rsidR="00D255A9" w:rsidRPr="00EF0690" w:rsidRDefault="00502115" w:rsidP="00EF0690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66" w:type="dxa"/>
            <w:gridSpan w:val="4"/>
            <w:shd w:val="clear" w:color="auto" w:fill="F2F2F2" w:themeFill="background1" w:themeFillShade="F2"/>
            <w:vAlign w:val="center"/>
          </w:tcPr>
          <w:p w:rsidR="00D255A9" w:rsidRPr="008C5131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7- مستندات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مربوط</w:t>
            </w:r>
            <w:r w:rsidRPr="008C5131">
              <w:rPr>
                <w:rFonts w:ascii="Tahoma" w:eastAsiaTheme="minorEastAsia" w:hAnsi="Tahoma"/>
                <w:b/>
                <w:bCs/>
                <w:color w:val="C00000"/>
                <w:szCs w:val="26"/>
                <w:lang w:bidi="fa-IR"/>
              </w:rPr>
              <w:t xml:space="preserve">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به</w:t>
            </w:r>
            <w:r w:rsidRPr="008C5131">
              <w:rPr>
                <w:rFonts w:ascii="Tahoma" w:eastAsiaTheme="minorEastAsia" w:hAnsi="Tahoma"/>
                <w:b/>
                <w:bCs/>
                <w:color w:val="C00000"/>
                <w:szCs w:val="26"/>
                <w:lang w:bidi="fa-IR"/>
              </w:rPr>
              <w:t xml:space="preserve">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ب</w:t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يمه مرتبط با پژوهش </w:t>
            </w:r>
          </w:p>
        </w:tc>
      </w:tr>
      <w:tr w:rsidR="00D255A9" w:rsidRPr="008100C5" w:rsidTr="00035F3B">
        <w:trPr>
          <w:trHeight w:hRule="exact" w:val="1588"/>
          <w:jc w:val="center"/>
        </w:trPr>
        <w:tc>
          <w:tcPr>
            <w:tcW w:w="602" w:type="dxa"/>
            <w:vAlign w:val="center"/>
          </w:tcPr>
          <w:p w:rsidR="00D255A9" w:rsidRPr="00EF0690" w:rsidRDefault="00BA736D" w:rsidP="00EF0690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63</w:t>
            </w:r>
          </w:p>
        </w:tc>
        <w:tc>
          <w:tcPr>
            <w:tcW w:w="6346" w:type="dxa"/>
            <w:vAlign w:val="center"/>
          </w:tcPr>
          <w:p w:rsidR="00D255A9" w:rsidRPr="008100C5" w:rsidRDefault="00D255A9" w:rsidP="002B2B86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درصورتي که روش درماني/ مداخله/ روش تشخيصي/ ابزار تشخيصي و يا داروي جديدي مورد بررسي قرار مي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گیرد؛ آیا تدابيري براي پرداخت غرامت و جبران عوارض و خسارت احتماليِ ناشي از پژوهش برای «شرکت‌کنندگان در پژوهش / اهدا کنندگان نمونه زیستی» در نظر گرفته شده است؟</w:t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:rsidTr="00035F3B">
        <w:trPr>
          <w:jc w:val="center"/>
        </w:trPr>
        <w:tc>
          <w:tcPr>
            <w:tcW w:w="602" w:type="dxa"/>
            <w:vAlign w:val="center"/>
          </w:tcPr>
          <w:p w:rsidR="00BA736D" w:rsidRPr="00EF0690" w:rsidRDefault="00BA736D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64</w:t>
            </w:r>
          </w:p>
        </w:tc>
        <w:tc>
          <w:tcPr>
            <w:tcW w:w="6346" w:type="dxa"/>
            <w:vAlign w:val="center"/>
          </w:tcPr>
          <w:p w:rsidR="00BA736D" w:rsidRPr="008100C5" w:rsidRDefault="00BA736D" w:rsidP="002B2B86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شرکت‌کنندگان در پژوهش (یا اهدا کنندگان نمونه زیستی) تحت پوشش بیمه برای جبران عوارض و یا جبران خسارت احتمالی ناشی از پژوهش، قرار گرفته اند و مستندات آن در دسترس است؟  </w:t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:rsidTr="00035F3B">
        <w:trPr>
          <w:jc w:val="center"/>
        </w:trPr>
        <w:tc>
          <w:tcPr>
            <w:tcW w:w="602" w:type="dxa"/>
            <w:vAlign w:val="center"/>
          </w:tcPr>
          <w:p w:rsidR="00BA736D" w:rsidRPr="00EF0690" w:rsidRDefault="00BA736D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65</w:t>
            </w:r>
          </w:p>
        </w:tc>
        <w:tc>
          <w:tcPr>
            <w:tcW w:w="6346" w:type="dxa"/>
            <w:vAlign w:val="center"/>
          </w:tcPr>
          <w:p w:rsidR="00BA736D" w:rsidRPr="008100C5" w:rsidRDefault="00BA736D" w:rsidP="002B2B86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پژوهشگر اصلی و همکاران پژوهش تحت پوشش بيمه مسئوليت مدني هستند؟</w:t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:rsidTr="00035F3B">
        <w:trPr>
          <w:jc w:val="center"/>
        </w:trPr>
        <w:tc>
          <w:tcPr>
            <w:tcW w:w="602" w:type="dxa"/>
            <w:vAlign w:val="center"/>
          </w:tcPr>
          <w:p w:rsidR="00BA736D" w:rsidRPr="00EF0690" w:rsidRDefault="00BA736D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66</w:t>
            </w:r>
          </w:p>
        </w:tc>
        <w:tc>
          <w:tcPr>
            <w:tcW w:w="6346" w:type="dxa"/>
            <w:vAlign w:val="center"/>
          </w:tcPr>
          <w:p w:rsidR="00BA736D" w:rsidRPr="008100C5" w:rsidRDefault="00BA736D" w:rsidP="002B2B86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Tahoma" w:eastAsiaTheme="minorEastAsia" w:hAnsi="Tahoma" w:hint="cs"/>
                <w:sz w:val="24"/>
                <w:szCs w:val="24"/>
                <w:rtl/>
                <w:lang w:bidi="fa-IR"/>
              </w:rPr>
              <w:t>آ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قرارداد (قراردادها) بيمه وجود دارد؟</w:t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rPr>
          <w:sz w:val="28"/>
          <w:szCs w:val="28"/>
          <w:rtl/>
          <w:lang w:eastAsia="zh-CN"/>
        </w:rPr>
      </w:pPr>
    </w:p>
    <w:tbl>
      <w:tblPr>
        <w:tblStyle w:val="TableGrid4"/>
        <w:bidiVisual/>
        <w:tblW w:w="93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437"/>
        <w:gridCol w:w="674"/>
        <w:gridCol w:w="716"/>
        <w:gridCol w:w="959"/>
      </w:tblGrid>
      <w:tr w:rsidR="00D255A9" w:rsidRPr="008100C5" w:rsidTr="00ED34F8">
        <w:trPr>
          <w:trHeight w:hRule="exact" w:val="567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D255A9" w:rsidRPr="00891AC9" w:rsidRDefault="00502115" w:rsidP="00891AC9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86" w:type="dxa"/>
            <w:gridSpan w:val="4"/>
            <w:shd w:val="clear" w:color="auto" w:fill="F2F2F2" w:themeFill="background1" w:themeFillShade="F2"/>
            <w:vAlign w:val="center"/>
          </w:tcPr>
          <w:p w:rsidR="00D255A9" w:rsidRPr="008C5131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8- مستندات مربوط به اخذ رضایت آگاهانه و محرمانگی </w:t>
            </w:r>
          </w:p>
        </w:tc>
      </w:tr>
      <w:tr w:rsidR="00D255A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D255A9" w:rsidRPr="00891AC9" w:rsidRDefault="00891AC9" w:rsidP="00891A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67</w:t>
            </w:r>
          </w:p>
        </w:tc>
        <w:tc>
          <w:tcPr>
            <w:tcW w:w="6437" w:type="dxa"/>
            <w:vAlign w:val="center"/>
          </w:tcPr>
          <w:p w:rsidR="00D255A9" w:rsidRPr="008100C5" w:rsidRDefault="00D255A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تمامی فرم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تکميل شدۀ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رضايت آگاهانۀ «شرکت‌کنندگان در پژوهش/ اهدا کنندگان نمونه زیستی»، موجود است؟</w:t>
            </w:r>
          </w:p>
        </w:tc>
        <w:tc>
          <w:tcPr>
            <w:tcW w:w="674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68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تمامی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تکميل شدۀ رضايت آگاهانه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و پژوهشگر اصلی، امضاء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69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تاريخ امضاي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رضايت آگاهانه، قبل از تاريخ شروع پژوهش و ورود افراد به مطالعه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70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تمامي موارد ذکر شده در «فرم رضايت آگاهانه تکميل‌شده»، منطبق با همان فرم اوليۀ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تصويب شده در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71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درصورت امضاي فرم رضايت آگاهانه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«شرکت‌کننده در پژوهش/ اهدا کننده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اطلاعاتي مبني بر ظرفیت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آگاهانه و آزادانه فرد مذکور وجود دارد؟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E45C75">
        <w:trPr>
          <w:trHeight w:hRule="exact" w:val="124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72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Tahoma" w:eastAsiaTheme="minorEastAsia" w:hAnsi="Tahoma" w:hint="cs"/>
                <w:sz w:val="24"/>
                <w:szCs w:val="24"/>
                <w:rtl/>
                <w:lang w:bidi="fa-IR"/>
              </w:rPr>
              <w:t>آ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يا درصورت عدم توانايي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جهت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آزادانه و ارائه رضايت آگاهانه؛ اطلاعاتي مبني بر ضرورت ورود فرد مذکور به مطالعه با توجه به «راهنماي اخلاقي پژوهش بر گروه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آسيب</w:t>
            </w:r>
            <w:r w:rsidRPr="008100C5">
              <w:rPr>
                <w:rFonts w:asciiTheme="minorHAnsi" w:eastAsiaTheme="minorEastAsia" w:hAnsiTheme="minorHAnsi" w:hint="eastAsia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پذير»، وجود دارد؟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ahoma" w:eastAsiaTheme="minorEastAsia" w:hAnsi="Tahoma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Tahoma" w:eastAsiaTheme="minorEastAsia" w:hAnsi="Tahoma" w:hint="cs"/>
                <w:sz w:val="22"/>
                <w:szCs w:val="22"/>
                <w:rtl/>
                <w:lang w:bidi="fa-IR"/>
              </w:rPr>
              <w:t>73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درصورت عدم توانايي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جهت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و امضاي فرم رضايت آگاهانه، فرم مذکور توسط قيم قانوني وي امضاء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74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درصورتي که مطالعه از نوع کارآزمايي باليني است، اطلاعات کامل مربوط به پژوهش با بيان جزئيات به صورت ساده و قابل فهم براي افراد شرکت‌کننده در فرم رضايت آگاهانه وجود دارد؟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75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مطالب ذکرشده در فرم رضايت آگاهانه متناسب با زبان، گويش و قوميت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تنظيم شده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76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عنوان پژوهش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77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مشخصات کامل حامي مالي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78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مشخصات کامل پژوهشگر اصلي و وابستگي سازماني وي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79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نحوه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تامين اعتبار پژوهش (به عنوان مثال، از منابع دولتي، خصوصي يا هردو)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80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هدف پژوهش و تاکيد بر پژوهشي بودن تمامي بررسي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 و مداخلاتي که قرار است بر روي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انجام شود،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035F3B">
        <w:trPr>
          <w:trHeight w:hRule="exact" w:val="181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81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آزادانه و داوطلبانه بودن و اختيار فرد، درباره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و امکان خروج از پژوهش در هر زمان و مقطعي از پژوهش، بدون نياز به جبران خسارت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 در پژوهش/ اهدای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يا محروميت از مزايا و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مندي از امکانات تشخيصي و درماني،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82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در مطالعات مداخله‌ای، آيا تصادفي بودن قرارگيري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يک گروه مطالعاتي و يا احتمال استفاده از دارونما در پژوهش،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83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احتمال تهاجمي بودن مداخلات پژوهش، با توجه به نوع و موضوع مطالعه،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84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خطرات، عوارض و خسارات احتمالي ناشي از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85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فواید اختصاصي ناشي از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طور کامل و شفاف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86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آگاهي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لازم درخصوص احتمال عدم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مندي فرد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 در پژوهش/ اهدای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از نتايج پژوهش، به طور کامل و شفاف در فرم رضايت آگاهانه ارائه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035F3B">
        <w:trPr>
          <w:trHeight w:hRule="exact" w:val="1418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87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روش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تشخيصي و درماني جايگزين موجود و منافع و مضرات آن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در مقايسه با روش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به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کار گرفته شده در پژوهش، که درصورت عدم شرکت در پژوهش، فرد مي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تواند از آن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مند گردد؛ به طور کامل و شفاف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88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امکان درمان و يا جبران خسارت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احتمالي ناشي از شرکت در پژوهش، به طور کامل و شفاف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89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درباره چگونگی هرگونه پرداخت مالي و يا اعطاي هدايا به دليل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90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عدم نياز پرداخت هرگونه هزینه‌ای (مانند هزینه انجام آزمايشات، اقدامات تشخيصي، درماني و اياب و ذهاب) از طرف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91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تاييد و تصويب مطالعه توسط مرجع علمی صلاحیت‌دار و کارگروه/کميته اخلاق در پژوهش،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B93CD1">
        <w:trPr>
          <w:trHeight w:hRule="exact" w:val="181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92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امکان دسترسي اطلاعات توسط ناظران مرجع علمی صلاحیت‌دار و یا کارگروه/کميته اخلاق در پژوهش ذی‌ربط، بدون خدشه‌دار کردن حريم خصوصي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با رعايت محرمانگي اطلاعات (علاوه بر پژوهشگر اصلي و همکاران پژوهش)،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47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93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درخصوص ثبت و نگهداري اطلاعات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صورت کاملا محرمانه و عدم ذکر مشخصات قابل شناسایي (مثل نام،  قوميت و محل سکونت) در انتشار نتايج پژوهش،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53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94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امکان و لزوم اخذ رضايت آگاهانۀ مجدد در صورت نياز به انجام پژوهش‌هاي بيشتر و يا استفاده</w:t>
            </w:r>
            <w:r w:rsidRPr="008100C5"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هاي ديگري (علاوه بر موارد ذکر شده در فرم رضايت اوليه) و يا مواجهه با خطرات پيش‌بيني نشده، در طي روند اجراي پژوهش و يا بعد از اتمام آن،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95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اطلاعات کامل تماس و مشخصات فرد مسئول، جهت مراجعه و يا برقراري ارتباط در هنگام ايجاد سوالات، مشکلات و يا عوارض ناشي از پژوهش براي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96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مدت زمان پيش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بيني شده جهت حضور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97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تعداد افراد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«شرکت‌کننده در پژوهش/ اهدا کننده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center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346"/>
        <w:gridCol w:w="720"/>
        <w:gridCol w:w="720"/>
        <w:gridCol w:w="1080"/>
      </w:tblGrid>
      <w:tr w:rsidR="00D255A9" w:rsidRPr="008100C5" w:rsidTr="00B93CD1">
        <w:trPr>
          <w:trHeight w:hRule="exact" w:val="851"/>
          <w:jc w:val="center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:rsidR="00D255A9" w:rsidRPr="00891AC9" w:rsidRDefault="00502115" w:rsidP="00891AC9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66" w:type="dxa"/>
            <w:gridSpan w:val="4"/>
            <w:shd w:val="clear" w:color="auto" w:fill="F2F2F2" w:themeFill="background1" w:themeFillShade="F2"/>
            <w:vAlign w:val="center"/>
          </w:tcPr>
          <w:p w:rsidR="00D255A9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9- مستندات مربوط به حفظ ايمني و سلامت </w:t>
            </w:r>
          </w:p>
          <w:p w:rsidR="00D255A9" w:rsidRPr="008C5131" w:rsidRDefault="00D255A9" w:rsidP="008100C5">
            <w:pPr>
              <w:jc w:val="center"/>
              <w:rPr>
                <w:rFonts w:asciiTheme="minorHAnsi" w:eastAsiaTheme="minorEastAsia" w:hAnsiTheme="minorHAnsi" w:cs="B Zar"/>
                <w:b/>
                <w:bCs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شرکت‌کنندگان در پژوهش/</w:t>
            </w:r>
            <w:r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 </w:t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اهدا کنندگان نمونه زیستی</w:t>
            </w:r>
          </w:p>
        </w:tc>
      </w:tr>
      <w:tr w:rsidR="00D255A9" w:rsidRPr="008100C5" w:rsidTr="00E45C75">
        <w:trPr>
          <w:trHeight w:hRule="exact" w:val="1814"/>
          <w:jc w:val="center"/>
        </w:trPr>
        <w:tc>
          <w:tcPr>
            <w:tcW w:w="601" w:type="dxa"/>
            <w:vAlign w:val="center"/>
          </w:tcPr>
          <w:p w:rsidR="00D255A9" w:rsidRPr="00891AC9" w:rsidRDefault="007A1511" w:rsidP="00891AC9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98</w:t>
            </w:r>
          </w:p>
        </w:tc>
        <w:tc>
          <w:tcPr>
            <w:tcW w:w="6346" w:type="dxa"/>
          </w:tcPr>
          <w:p w:rsidR="00D255A9" w:rsidRPr="008100C5" w:rsidRDefault="00D255A9" w:rsidP="005D5EAB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مدارک و مستنداتي (مانند گواهي شرکت در کارگاه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 يا دوره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آموزشي اخلاق در پژوهش و دوره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تخصصي مربوط به پژوهش) مبنی بر آموزش پژوهشگر اصلی و همکاران پژوهش، به منظور اطمينان از توانايي ايشان برای حفظ ايمني، حريم خصوصي و سلامت «شرکت‌کنندگان در پژوهش/ اهدا کنندگان نمونه زیستی» وجود دارد؟</w:t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ثبت شده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اي از تمامي عوارض بالینی و غیربالینی ایجاد شده برای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 وجود دارد (شامل عوارض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پیش‌بینی شده / پیش‌بینی نشده و عوارض خفیف / شدید)؟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مبنی بر گزارش «عوارض جدی و یا عوارض پیش‌بینی نشده» به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تصويب کنندۀ طرح وجود دارد (مانند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گزارش عوارض در طي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رسمي و به امضاي پژوهشگر اصلي)؟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101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تاييديه</w:t>
            </w:r>
            <w:r w:rsidRPr="008100C5">
              <w:rPr>
                <w:rFonts w:asciiTheme="minorHAnsi" w:eastAsiaTheme="minorEastAsia" w:hAnsiTheme="minorHAnsi"/>
                <w:sz w:val="24"/>
                <w:szCs w:val="24"/>
                <w:vertAlign w:val="subscript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پژوهش، مبني بر دريافت گزارش «عوارض جدی و یا عوارض پیش‌بینی نشده» از سوي پژوهشگر اصلي و يا حامي مالي پژوهش، موجود مي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باشد؟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79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102</w:t>
            </w:r>
          </w:p>
        </w:tc>
        <w:tc>
          <w:tcPr>
            <w:tcW w:w="6346" w:type="dxa"/>
            <w:vAlign w:val="center"/>
          </w:tcPr>
          <w:p w:rsidR="007A1511" w:rsidRPr="008100C5" w:rsidRDefault="007A1511" w:rsidP="00E35044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معيارهاي ورود افراد به مطالعه دقيقا مطابق با «طرح‌نامه مصوب»، رعايت شده است؟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79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103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معيارهاي خروج افراد از مطالعه دقيقا مطابق با «طرح‌نامه مصوب»، رعايت شده است؟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E45C75">
        <w:trPr>
          <w:trHeight w:hRule="exact" w:val="1531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104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تکميل شده در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جمع‌آوری داده‌ها </w:t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(CRF</w:t>
            </w:r>
            <w:r w:rsidRPr="008100C5">
              <w:rPr>
                <w:rFonts w:asciiTheme="majorBidi" w:eastAsiaTheme="minorEastAsia" w:hAnsiTheme="majorBidi" w:cstheme="majorBidi"/>
                <w:sz w:val="24"/>
                <w:vertAlign w:val="superscript"/>
                <w:lang w:bidi="fa-IR"/>
              </w:rPr>
              <w:footnoteReference w:id="1"/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)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(منطبق با نوع پژوهش) به طور کامل، بدون لاک‌گرفتگی موارد ثبت شده، به صورت واضح و مخدوش‌نشده، بدون خط‌خوردگي، اصلاح اطلاعات با ذکر دليل، درج نام فرد ثبت‌کننده و درج تاريخ تکمیل اطلاعات، وجود دارد؟  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6230"/>
        <w:gridCol w:w="674"/>
        <w:gridCol w:w="716"/>
        <w:gridCol w:w="1239"/>
      </w:tblGrid>
      <w:tr w:rsidR="006F763C" w:rsidRPr="008100C5" w:rsidTr="00ED34F8">
        <w:trPr>
          <w:trHeight w:hRule="exact" w:val="567"/>
          <w:jc w:val="center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6F763C" w:rsidRPr="007A1511" w:rsidRDefault="00502115" w:rsidP="007A1511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7A1511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59" w:type="dxa"/>
            <w:gridSpan w:val="4"/>
            <w:shd w:val="clear" w:color="auto" w:fill="F2F2F2" w:themeFill="background1" w:themeFillShade="F2"/>
            <w:vAlign w:val="center"/>
          </w:tcPr>
          <w:p w:rsidR="006F763C" w:rsidRPr="00D12B89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D12B89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10- مستندات مربوط به محل انجام پژوهش</w:t>
            </w:r>
          </w:p>
        </w:tc>
      </w:tr>
      <w:tr w:rsidR="006F763C" w:rsidRPr="008100C5" w:rsidTr="007A1511">
        <w:trPr>
          <w:trHeight w:hRule="exact" w:val="737"/>
          <w:jc w:val="center"/>
        </w:trPr>
        <w:tc>
          <w:tcPr>
            <w:tcW w:w="622" w:type="dxa"/>
            <w:vAlign w:val="center"/>
          </w:tcPr>
          <w:p w:rsidR="006F763C" w:rsidRPr="007A1511" w:rsidRDefault="00EB64A5" w:rsidP="007A15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7A1511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10</w:t>
            </w:r>
            <w:r w:rsidR="007A1511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230" w:type="dxa"/>
          </w:tcPr>
          <w:p w:rsidR="006F763C" w:rsidRPr="008100C5" w:rsidRDefault="006F763C" w:rsidP="008100C5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محل انجام پژوهش داراي امکانات مناسب (فضای فیزیکی، آزمايشگاه، تجهيزات، نیروی انسانی مناسب و آموزش‌ديده) است؟</w:t>
            </w:r>
          </w:p>
        </w:tc>
        <w:tc>
          <w:tcPr>
            <w:tcW w:w="674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39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تاحدودی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299"/>
        <w:gridCol w:w="720"/>
        <w:gridCol w:w="720"/>
        <w:gridCol w:w="1080"/>
      </w:tblGrid>
      <w:tr w:rsidR="006F763C" w:rsidRPr="008100C5" w:rsidTr="00ED34F8">
        <w:trPr>
          <w:trHeight w:hRule="exact" w:val="573"/>
          <w:jc w:val="center"/>
        </w:trPr>
        <w:tc>
          <w:tcPr>
            <w:tcW w:w="573" w:type="dxa"/>
            <w:shd w:val="clear" w:color="auto" w:fill="F2F2F2" w:themeFill="background1" w:themeFillShade="F2"/>
            <w:vAlign w:val="center"/>
          </w:tcPr>
          <w:p w:rsidR="006F763C" w:rsidRPr="00195927" w:rsidRDefault="00502115" w:rsidP="00195927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="Arial" w:eastAsiaTheme="minorEastAsia" w:hAnsi="Arial" w:hint="cs"/>
                <w:b/>
                <w:sz w:val="20"/>
                <w:szCs w:val="20"/>
                <w:rtl/>
              </w:rPr>
              <w:t>ردیف</w:t>
            </w:r>
          </w:p>
        </w:tc>
        <w:tc>
          <w:tcPr>
            <w:tcW w:w="8819" w:type="dxa"/>
            <w:gridSpan w:val="4"/>
            <w:shd w:val="clear" w:color="auto" w:fill="F2F2F2" w:themeFill="background1" w:themeFillShade="F2"/>
            <w:vAlign w:val="center"/>
          </w:tcPr>
          <w:p w:rsidR="006F763C" w:rsidRPr="00F231D2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11- مستندات مربوط به اطلاعات تکمیلی</w:t>
            </w:r>
          </w:p>
        </w:tc>
      </w:tr>
      <w:tr w:rsidR="006F763C" w:rsidRPr="008100C5" w:rsidTr="00195927">
        <w:trPr>
          <w:trHeight w:hRule="exact" w:val="1474"/>
          <w:jc w:val="center"/>
        </w:trPr>
        <w:tc>
          <w:tcPr>
            <w:tcW w:w="573" w:type="dxa"/>
            <w:vAlign w:val="center"/>
          </w:tcPr>
          <w:p w:rsidR="006F763C" w:rsidRPr="00195927" w:rsidRDefault="00195927" w:rsidP="00195927">
            <w:pPr>
              <w:jc w:val="center"/>
              <w:rPr>
                <w:rFonts w:ascii="Calibri" w:eastAsia="Times New Roman" w:hAnsi="Calibri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  <w:lang w:bidi="fa-IR"/>
              </w:rPr>
              <w:t>106</w:t>
            </w:r>
          </w:p>
        </w:tc>
        <w:tc>
          <w:tcPr>
            <w:tcW w:w="6299" w:type="dxa"/>
          </w:tcPr>
          <w:p w:rsidR="006F763C" w:rsidRPr="008100C5" w:rsidRDefault="006F763C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شواهد و مستنداتي مبنی بر تلاش پژوهشگر اصلی، همکاران پژوهش و یا حامي مالي جهت ترغیب «شرکت‌کنندگان در پژوهش/ اهدا کنندگان نمونه زیستی» به همکاری در پژوهش با ارائه «نظر مثبت» به روند و یا نتایج پژوهش (با تاکید بر تاييد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اخلاق) وجود دارد؟   </w:t>
            </w:r>
          </w:p>
        </w:tc>
        <w:tc>
          <w:tcPr>
            <w:tcW w:w="720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195927">
        <w:trPr>
          <w:trHeight w:hRule="exact" w:val="1134"/>
          <w:jc w:val="center"/>
        </w:trPr>
        <w:tc>
          <w:tcPr>
            <w:tcW w:w="573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="Calibri" w:eastAsia="Times New Roman" w:hAnsi="Calibr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="Calibri" w:eastAsia="Times New Roman" w:hAnsi="Calibri" w:hint="cs"/>
                <w:sz w:val="20"/>
                <w:szCs w:val="20"/>
                <w:rtl/>
                <w:lang w:bidi="fa-IR"/>
              </w:rPr>
              <w:t>107</w:t>
            </w:r>
          </w:p>
        </w:tc>
        <w:tc>
          <w:tcPr>
            <w:tcW w:w="6299" w:type="dxa"/>
          </w:tcPr>
          <w:p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در صورتی که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به هر دلیلی از مطالعه خارج شده و مجدد وارد مطالعه شده باشد، آیا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مستنداتي مبني بر اخذ رضايت مجدد از وی، جهت ادامه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شرکت در پژوهش وجود دارد؟</w:t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195927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0"/>
                <w:szCs w:val="20"/>
                <w:rtl/>
                <w:lang w:bidi="fa-IR"/>
              </w:rPr>
              <w:t>108</w:t>
            </w:r>
          </w:p>
        </w:tc>
        <w:tc>
          <w:tcPr>
            <w:tcW w:w="6299" w:type="dxa"/>
          </w:tcPr>
          <w:p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درخصوص برنامه‌ريزي قبلي مبنی بر چگونگی انتشار نتايج و اعلام عمومي نتایج وجود دارد؟</w:t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195927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0"/>
                <w:szCs w:val="20"/>
                <w:rtl/>
                <w:lang w:bidi="fa-IR"/>
              </w:rPr>
              <w:t>109</w:t>
            </w:r>
          </w:p>
        </w:tc>
        <w:tc>
          <w:tcPr>
            <w:tcW w:w="6299" w:type="dxa"/>
          </w:tcPr>
          <w:p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مربوط به نحوه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انتشار نتايج منتج از پژوهش به تائيد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رسيده است؟ </w:t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060"/>
        <w:gridCol w:w="694"/>
        <w:gridCol w:w="718"/>
        <w:gridCol w:w="1002"/>
      </w:tblGrid>
      <w:tr w:rsidR="006F763C" w:rsidRPr="008100C5" w:rsidTr="00B93CD1">
        <w:trPr>
          <w:trHeight w:hRule="exact" w:val="851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6F763C" w:rsidRPr="00195927" w:rsidRDefault="00502115" w:rsidP="00195927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43" w:type="dxa"/>
            <w:gridSpan w:val="4"/>
            <w:shd w:val="clear" w:color="auto" w:fill="F2F2F2" w:themeFill="background1" w:themeFillShade="F2"/>
            <w:vAlign w:val="center"/>
          </w:tcPr>
          <w:p w:rsidR="006F763C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12- مستندات مربوط به اعتبار پژوهش و حقوق مربوط به مالکيت معنوي</w:t>
            </w:r>
          </w:p>
          <w:p w:rsidR="006F763C" w:rsidRPr="00F231D2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 نتايج حاصل از پژوهش</w:t>
            </w:r>
          </w:p>
        </w:tc>
      </w:tr>
      <w:tr w:rsidR="006F763C" w:rsidRPr="008100C5" w:rsidTr="00B93CD1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6F763C" w:rsidRPr="00195927" w:rsidRDefault="00195927" w:rsidP="00195927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110</w:t>
            </w:r>
          </w:p>
        </w:tc>
        <w:tc>
          <w:tcPr>
            <w:tcW w:w="6325" w:type="dxa"/>
          </w:tcPr>
          <w:p w:rsidR="006F763C" w:rsidRPr="008100C5" w:rsidRDefault="006F763C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قرارداد بين پژوهشگر اصلی و حامي مالي خارجي مطالعه، توسط امور ماليِ دانشگاه/ دانشکده/ مرکز تحقيقات/ بيمارستان و .... تائید شده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است؟   </w:t>
            </w:r>
          </w:p>
        </w:tc>
        <w:tc>
          <w:tcPr>
            <w:tcW w:w="695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111</w:t>
            </w:r>
          </w:p>
        </w:tc>
        <w:tc>
          <w:tcPr>
            <w:tcW w:w="6325" w:type="dxa"/>
          </w:tcPr>
          <w:p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تمامي هزينه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مربوط به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(از قبيل هزينه اياب و ذهاب، آزمايشات بالینی، تهیه داروها و اقدامات مداخله‌ای) در طرح‌نامه محاسبه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و اعتبار آن درنظرگرفته شده است؟</w:t>
            </w:r>
          </w:p>
        </w:tc>
        <w:tc>
          <w:tcPr>
            <w:tcW w:w="69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112</w:t>
            </w:r>
          </w:p>
        </w:tc>
        <w:tc>
          <w:tcPr>
            <w:tcW w:w="6325" w:type="dxa"/>
          </w:tcPr>
          <w:p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توافقنامه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رسمی درخصوص «مالکيت معنويِ نتايج / محصولِ حاصل از پژوهش» بين پژوهشگران، حامیان مالی، شرکت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ها، سازمان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و يا ساير مراکز علمي- پژوهشيِ همکار پژوهش، وجود دارد؟</w:t>
            </w:r>
          </w:p>
        </w:tc>
        <w:tc>
          <w:tcPr>
            <w:tcW w:w="69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B93CD1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113</w:t>
            </w:r>
          </w:p>
        </w:tc>
        <w:tc>
          <w:tcPr>
            <w:tcW w:w="6325" w:type="dxa"/>
          </w:tcPr>
          <w:p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 توافقنامه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مربوط به «مالکيت معنوي نتايج / محصول حاصل از پژوهش» به تائید کارگروه/کمیته اخلاق در پژوهش رسيده است؟</w:t>
            </w:r>
          </w:p>
        </w:tc>
        <w:tc>
          <w:tcPr>
            <w:tcW w:w="69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45C75" w:rsidRDefault="008100C5" w:rsidP="008100C5">
      <w:pPr>
        <w:rPr>
          <w:rFonts w:eastAsia="Times New Roman"/>
          <w:sz w:val="32"/>
          <w:szCs w:val="32"/>
          <w:rtl/>
          <w:lang w:eastAsia="zh-C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484"/>
      </w:tblGrid>
      <w:tr w:rsidR="006F763C" w:rsidRPr="008100C5" w:rsidTr="002A6DEC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F763C" w:rsidRPr="00195927" w:rsidRDefault="00502115" w:rsidP="00195927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sz w:val="22"/>
                <w:szCs w:val="22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:rsidR="006F763C" w:rsidRDefault="006F763C" w:rsidP="008100C5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 w:rsidRPr="00F231D2"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 xml:space="preserve">13- </w:t>
            </w:r>
            <w:r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Pr="00F231D2"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</w:p>
          <w:p w:rsidR="00195927" w:rsidRDefault="00195927" w:rsidP="008100C5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:rsidR="00195927" w:rsidRPr="00F231D2" w:rsidRDefault="00195927" w:rsidP="008100C5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6F763C" w:rsidRPr="008100C5" w:rsidTr="002A6DEC">
        <w:trPr>
          <w:trHeight w:val="567"/>
          <w:jc w:val="center"/>
        </w:trPr>
        <w:tc>
          <w:tcPr>
            <w:tcW w:w="567" w:type="dxa"/>
            <w:vAlign w:val="center"/>
          </w:tcPr>
          <w:p w:rsidR="006F763C" w:rsidRPr="00195927" w:rsidRDefault="00EB64A5" w:rsidP="00D413A8">
            <w:pPr>
              <w:jc w:val="center"/>
              <w:rPr>
                <w:rFonts w:cs="B Nazanin"/>
                <w:sz w:val="22"/>
                <w:szCs w:val="22"/>
                <w:rtl/>
                <w:lang w:eastAsia="zh-CN"/>
              </w:rPr>
            </w:pPr>
            <w:r w:rsidRPr="00195927">
              <w:rPr>
                <w:rFonts w:cs="B Nazanin" w:hint="cs"/>
                <w:sz w:val="22"/>
                <w:szCs w:val="22"/>
                <w:rtl/>
                <w:lang w:eastAsia="zh-CN"/>
              </w:rPr>
              <w:t>11</w:t>
            </w:r>
            <w:r w:rsidR="00D413A8">
              <w:rPr>
                <w:rFonts w:cs="B Nazanin" w:hint="cs"/>
                <w:sz w:val="22"/>
                <w:szCs w:val="22"/>
                <w:rtl/>
                <w:lang w:eastAsia="zh-CN"/>
              </w:rPr>
              <w:t>4</w:t>
            </w:r>
          </w:p>
        </w:tc>
        <w:tc>
          <w:tcPr>
            <w:tcW w:w="8755" w:type="dxa"/>
          </w:tcPr>
          <w:p w:rsidR="006F763C" w:rsidRPr="008100C5" w:rsidRDefault="006F763C" w:rsidP="008100C5">
            <w:pPr>
              <w:rPr>
                <w:rFonts w:cs="Titr"/>
                <w:rtl/>
                <w:lang w:eastAsia="zh-CN"/>
              </w:rPr>
            </w:pPr>
          </w:p>
        </w:tc>
      </w:tr>
    </w:tbl>
    <w:p w:rsidR="008100C5" w:rsidRPr="00ED34F8" w:rsidRDefault="008100C5" w:rsidP="008100C5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3"/>
      </w:tblGrid>
      <w:tr w:rsidR="008100C5" w:rsidRPr="008100C5" w:rsidTr="00ED34F8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:rsidR="008100C5" w:rsidRPr="00F231D2" w:rsidRDefault="008100C5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F231D2">
              <w:rPr>
                <w:rFonts w:ascii="B Titr" w:eastAsiaTheme="minorEastAsia" w:hAnsiTheme="minorHAnsi" w:hint="eastAsia"/>
                <w:bCs/>
                <w:color w:val="C00000"/>
                <w:szCs w:val="26"/>
                <w:rtl/>
              </w:rPr>
              <w:t>مشخصات</w:t>
            </w:r>
            <w:r w:rsidRPr="00F231D2">
              <w:rPr>
                <w:rFonts w:ascii="B Titr" w:eastAsiaTheme="minorEastAsia" w:hAnsiTheme="minorHAnsi" w:hint="cs"/>
                <w:bCs/>
                <w:color w:val="C00000"/>
                <w:szCs w:val="26"/>
                <w:rtl/>
              </w:rPr>
              <w:t xml:space="preserve"> ناظر/ ناظرين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="Calibri" w:eastAsia="Times New Roman" w:hAnsi="Calibri"/>
                <w:sz w:val="24"/>
                <w:lang w:bidi="en-US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نام و نام خانوادگی ناظر (ناظران): 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سمت سازمانی: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="Calibri" w:eastAsia="Times New Roman" w:hAnsi="Calibri"/>
                <w:sz w:val="24"/>
                <w:lang w:bidi="en-US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تاريخ بازديد: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="Calibri" w:eastAsia="Times New Roman" w:hAnsi="Calibri"/>
                <w:sz w:val="24"/>
                <w:shd w:val="pct25" w:color="auto" w:fill="auto"/>
                <w:lang w:bidi="en-US"/>
              </w:rPr>
            </w:pPr>
            <w:r w:rsidRPr="008100C5">
              <w:rPr>
                <w:rFonts w:ascii="Arial" w:eastAsia="Times New Roman" w:hAnsi="Arial" w:hint="eastAsia"/>
                <w:sz w:val="24"/>
                <w:szCs w:val="24"/>
                <w:rtl/>
              </w:rPr>
              <w:t>امضاء</w:t>
            </w:r>
          </w:p>
        </w:tc>
      </w:tr>
    </w:tbl>
    <w:p w:rsidR="008100C5" w:rsidRPr="008100C5" w:rsidRDefault="008100C5" w:rsidP="00656756">
      <w:pPr>
        <w:ind w:firstLine="431"/>
        <w:jc w:val="center"/>
        <w:rPr>
          <w:rFonts w:cs="B Titr"/>
          <w:sz w:val="40"/>
          <w:szCs w:val="40"/>
          <w:lang w:eastAsia="zh-CN" w:bidi="fa-IR"/>
        </w:rPr>
      </w:pPr>
    </w:p>
    <w:sectPr w:rsidR="008100C5" w:rsidRPr="008100C5" w:rsidSect="00A3417A">
      <w:headerReference w:type="default" r:id="rId8"/>
      <w:footerReference w:type="default" r:id="rId9"/>
      <w:footnotePr>
        <w:numRestart w:val="eachPage"/>
      </w:footnotePr>
      <w:pgSz w:w="11909" w:h="16834" w:code="9"/>
      <w:pgMar w:top="1418" w:right="1418" w:bottom="1418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C0" w:rsidRDefault="00B91FC0" w:rsidP="008100C5">
      <w:r>
        <w:separator/>
      </w:r>
    </w:p>
  </w:endnote>
  <w:endnote w:type="continuationSeparator" w:id="0">
    <w:p w:rsidR="00B91FC0" w:rsidRDefault="00B91FC0" w:rsidP="008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IRANSansWeb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08548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17A" w:rsidRDefault="00A3417A">
        <w:pPr>
          <w:pStyle w:val="Footer"/>
          <w:jc w:val="center"/>
        </w:pPr>
        <w:r w:rsidRPr="00A3417A">
          <w:rPr>
            <w:rFonts w:cs="B Nazanin"/>
            <w:sz w:val="24"/>
            <w:szCs w:val="24"/>
          </w:rPr>
          <w:fldChar w:fldCharType="begin"/>
        </w:r>
        <w:r w:rsidRPr="00A3417A">
          <w:rPr>
            <w:rFonts w:cs="B Nazanin"/>
            <w:sz w:val="24"/>
            <w:szCs w:val="24"/>
          </w:rPr>
          <w:instrText xml:space="preserve"> PAGE   \* MERGEFORMAT </w:instrText>
        </w:r>
        <w:r w:rsidRPr="00A3417A">
          <w:rPr>
            <w:rFonts w:cs="B Nazanin"/>
            <w:sz w:val="24"/>
            <w:szCs w:val="24"/>
          </w:rPr>
          <w:fldChar w:fldCharType="separate"/>
        </w:r>
        <w:r w:rsidR="001E46EE">
          <w:rPr>
            <w:rFonts w:cs="B Nazanin"/>
            <w:noProof/>
            <w:sz w:val="24"/>
            <w:szCs w:val="24"/>
            <w:rtl/>
          </w:rPr>
          <w:t>1</w:t>
        </w:r>
        <w:r w:rsidRPr="00A3417A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400BC2" w:rsidRDefault="00400BC2" w:rsidP="00400B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C0" w:rsidRDefault="00B91FC0" w:rsidP="002F03D3">
      <w:pPr>
        <w:jc w:val="right"/>
      </w:pPr>
      <w:r>
        <w:separator/>
      </w:r>
    </w:p>
  </w:footnote>
  <w:footnote w:type="continuationSeparator" w:id="0">
    <w:p w:rsidR="00B91FC0" w:rsidRDefault="00B91FC0" w:rsidP="008100C5">
      <w:r>
        <w:continuationSeparator/>
      </w:r>
    </w:p>
  </w:footnote>
  <w:footnote w:id="1">
    <w:p w:rsidR="007A1511" w:rsidRDefault="007A1511" w:rsidP="008100C5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Case Report Form (CRF)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3" w:rsidRPr="00A122B0" w:rsidRDefault="00A14133" w:rsidP="00A14133">
    <w:pPr>
      <w:jc w:val="center"/>
      <w:rPr>
        <w:rFonts w:asciiTheme="majorBidi" w:hAnsiTheme="majorBidi"/>
        <w:sz w:val="22"/>
        <w:szCs w:val="22"/>
        <w:rtl/>
      </w:rPr>
    </w:pPr>
    <w:r w:rsidRPr="00A122B0">
      <w:rPr>
        <w:rFonts w:asciiTheme="majorBidi" w:hAnsiTheme="majorBidi"/>
        <w:sz w:val="22"/>
        <w:szCs w:val="22"/>
        <w:rtl/>
      </w:rPr>
      <w:t>دستورالعمل نحو</w:t>
    </w:r>
    <w:r w:rsidRPr="00A122B0">
      <w:rPr>
        <w:rFonts w:asciiTheme="majorBidi" w:hAnsiTheme="majorBidi" w:hint="cs"/>
        <w:sz w:val="22"/>
        <w:szCs w:val="22"/>
        <w:rtl/>
      </w:rPr>
      <w:t>ه</w:t>
    </w:r>
    <w:r w:rsidRPr="00A122B0">
      <w:rPr>
        <w:rFonts w:asciiTheme="majorBidi" w:hAnsiTheme="majorBidi"/>
        <w:sz w:val="22"/>
        <w:szCs w:val="22"/>
        <w:rtl/>
      </w:rPr>
      <w:t xml:space="preserve"> تشکيل، روش کار و شرح وظايف</w:t>
    </w:r>
    <w:r w:rsidRPr="00A122B0">
      <w:rPr>
        <w:rFonts w:asciiTheme="majorBidi" w:hAnsiTheme="majorBidi" w:hint="cs"/>
        <w:sz w:val="22"/>
        <w:szCs w:val="22"/>
        <w:rtl/>
      </w:rPr>
      <w:t xml:space="preserve"> </w:t>
    </w:r>
    <w:r w:rsidRPr="00A122B0">
      <w:rPr>
        <w:rFonts w:asciiTheme="majorBidi" w:hAnsiTheme="majorBidi"/>
        <w:sz w:val="22"/>
        <w:szCs w:val="22"/>
        <w:rtl/>
      </w:rPr>
      <w:t>کارگروه</w:t>
    </w:r>
    <w:r w:rsidRPr="00A122B0">
      <w:rPr>
        <w:rFonts w:asciiTheme="majorBidi" w:hAnsiTheme="majorBidi"/>
        <w:sz w:val="22"/>
        <w:szCs w:val="22"/>
        <w:rtl/>
        <w:lang w:bidi="fa-IR"/>
      </w:rPr>
      <w:t>/</w:t>
    </w:r>
    <w:r w:rsidRPr="00A122B0">
      <w:rPr>
        <w:rFonts w:asciiTheme="majorBidi" w:hAnsiTheme="majorBidi" w:hint="cs"/>
        <w:sz w:val="22"/>
        <w:szCs w:val="22"/>
        <w:rtl/>
        <w:lang w:bidi="fa-IR"/>
      </w:rPr>
      <w:t xml:space="preserve"> ک</w:t>
    </w:r>
    <w:r w:rsidRPr="00A122B0">
      <w:rPr>
        <w:rFonts w:asciiTheme="majorBidi" w:hAnsiTheme="majorBidi"/>
        <w:sz w:val="22"/>
        <w:szCs w:val="22"/>
        <w:rtl/>
        <w:lang w:bidi="fa-IR"/>
      </w:rPr>
      <w:t>میته</w:t>
    </w:r>
    <w:r w:rsidRPr="00A122B0">
      <w:rPr>
        <w:rFonts w:ascii="Cambria Math" w:hAnsi="Cambria Math" w:hint="cs"/>
        <w:sz w:val="22"/>
        <w:szCs w:val="22"/>
        <w:lang w:bidi="fa-IR"/>
      </w:rPr>
      <w:t>‌</w:t>
    </w:r>
    <w:r w:rsidRPr="00A122B0">
      <w:rPr>
        <w:rFonts w:asciiTheme="majorBidi" w:hAnsiTheme="majorBidi"/>
        <w:sz w:val="22"/>
        <w:szCs w:val="22"/>
        <w:rtl/>
        <w:lang w:bidi="fa-IR"/>
      </w:rPr>
      <w:t xml:space="preserve">های </w:t>
    </w:r>
    <w:r w:rsidRPr="00A122B0">
      <w:rPr>
        <w:rFonts w:asciiTheme="majorBidi" w:hAnsiTheme="majorBidi"/>
        <w:sz w:val="22"/>
        <w:szCs w:val="22"/>
        <w:rtl/>
      </w:rPr>
      <w:t>اخلاق در پژوهش</w:t>
    </w:r>
  </w:p>
  <w:p w:rsidR="00A14133" w:rsidRPr="00A122B0" w:rsidRDefault="00A14133" w:rsidP="00A14133">
    <w:pPr>
      <w:jc w:val="center"/>
      <w:rPr>
        <w:rFonts w:eastAsia="Times New Roman"/>
        <w:sz w:val="22"/>
        <w:szCs w:val="22"/>
        <w:rtl/>
        <w:lang w:eastAsia="zh-CN"/>
      </w:rPr>
    </w:pPr>
    <w:r w:rsidRPr="00A122B0">
      <w:rPr>
        <w:rFonts w:asciiTheme="majorBidi" w:hAnsiTheme="majorBidi" w:hint="cs"/>
        <w:sz w:val="22"/>
        <w:szCs w:val="22"/>
        <w:rtl/>
        <w:lang w:bidi="fa-IR"/>
      </w:rPr>
      <w:t xml:space="preserve">         </w:t>
    </w:r>
    <w:r>
      <w:rPr>
        <w:rFonts w:asciiTheme="majorBidi" w:hAnsiTheme="majorBidi" w:hint="cs"/>
        <w:sz w:val="22"/>
        <w:szCs w:val="22"/>
        <w:rtl/>
        <w:lang w:bidi="fa-IR"/>
      </w:rPr>
      <w:t>(</w:t>
    </w:r>
    <w:r w:rsidRPr="00A122B0">
      <w:rPr>
        <w:rFonts w:asciiTheme="majorBidi" w:hAnsiTheme="majorBidi"/>
        <w:sz w:val="22"/>
        <w:szCs w:val="22"/>
        <w:rtl/>
        <w:lang w:bidi="fa-IR"/>
      </w:rPr>
      <w:t xml:space="preserve"> فرم نظارت اخلاقی بر اجرای طرح پژوهشی/</w:t>
    </w:r>
    <w:r w:rsidRPr="00A122B0">
      <w:rPr>
        <w:rFonts w:asciiTheme="majorBidi" w:hAnsiTheme="majorBidi" w:hint="cs"/>
        <w:sz w:val="22"/>
        <w:szCs w:val="22"/>
        <w:rtl/>
        <w:lang w:bidi="fa-IR"/>
      </w:rPr>
      <w:t xml:space="preserve"> </w:t>
    </w:r>
    <w:r w:rsidRPr="00A122B0">
      <w:rPr>
        <w:rFonts w:asciiTheme="majorBidi" w:hAnsiTheme="majorBidi"/>
        <w:sz w:val="22"/>
        <w:szCs w:val="22"/>
        <w:rtl/>
        <w:lang w:bidi="fa-IR"/>
      </w:rPr>
      <w:t>پایان‌نامه</w:t>
    </w:r>
    <w:r>
      <w:rPr>
        <w:rFonts w:asciiTheme="majorBidi" w:hAnsiTheme="majorBidi" w:hint="cs"/>
        <w:sz w:val="22"/>
        <w:szCs w:val="22"/>
        <w:rtl/>
        <w:lang w:bidi="fa-IR"/>
      </w:rPr>
      <w:t xml:space="preserve"> )</w:t>
    </w:r>
  </w:p>
  <w:p w:rsidR="00400BC2" w:rsidRDefault="004614F8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-37465</wp:posOffset>
              </wp:positionH>
              <wp:positionV relativeFrom="paragraph">
                <wp:posOffset>69479</wp:posOffset>
              </wp:positionV>
              <wp:extent cx="5883215" cy="17253"/>
              <wp:effectExtent l="0" t="0" r="22860" b="209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215" cy="17253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D1B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5.45pt" to="460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" strokecolor="black [3213]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16C"/>
    <w:multiLevelType w:val="hybridMultilevel"/>
    <w:tmpl w:val="8722BB1E"/>
    <w:lvl w:ilvl="0" w:tplc="BBDC78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180"/>
    <w:multiLevelType w:val="hybridMultilevel"/>
    <w:tmpl w:val="6A1A01DA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A53"/>
    <w:multiLevelType w:val="hybridMultilevel"/>
    <w:tmpl w:val="F558E730"/>
    <w:lvl w:ilvl="0" w:tplc="9AB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2514"/>
    <w:multiLevelType w:val="hybridMultilevel"/>
    <w:tmpl w:val="E59650E2"/>
    <w:lvl w:ilvl="0" w:tplc="488ED0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024"/>
    <w:multiLevelType w:val="multilevel"/>
    <w:tmpl w:val="0FEAFB22"/>
    <w:styleLink w:val="StyleNumberedLatinLotusComplexTimesNewRoman13ptBe"/>
    <w:lvl w:ilvl="0">
      <w:start w:val="1"/>
      <w:numFmt w:val="decimal"/>
      <w:lvlText w:val="%1-"/>
      <w:lvlJc w:val="left"/>
      <w:pPr>
        <w:ind w:left="644" w:hanging="360"/>
      </w:pPr>
      <w:rPr>
        <w:rFonts w:ascii="Lotus" w:hAnsi="Lotus"/>
        <w:i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05B193B"/>
    <w:multiLevelType w:val="hybridMultilevel"/>
    <w:tmpl w:val="6F4AD2B4"/>
    <w:lvl w:ilvl="0" w:tplc="F9CA66E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0CAC"/>
    <w:multiLevelType w:val="hybridMultilevel"/>
    <w:tmpl w:val="BAA4B07C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485B"/>
    <w:multiLevelType w:val="hybridMultilevel"/>
    <w:tmpl w:val="E4288A98"/>
    <w:lvl w:ilvl="0" w:tplc="4C68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73973"/>
    <w:multiLevelType w:val="hybridMultilevel"/>
    <w:tmpl w:val="F50EBC24"/>
    <w:lvl w:ilvl="0" w:tplc="65E6A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60CE3"/>
    <w:multiLevelType w:val="hybridMultilevel"/>
    <w:tmpl w:val="11C63516"/>
    <w:lvl w:ilvl="0" w:tplc="E43C9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064DA"/>
    <w:multiLevelType w:val="hybridMultilevel"/>
    <w:tmpl w:val="5C021C8E"/>
    <w:lvl w:ilvl="0" w:tplc="CD8AA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72C76"/>
    <w:multiLevelType w:val="hybridMultilevel"/>
    <w:tmpl w:val="34BA2348"/>
    <w:lvl w:ilvl="0" w:tplc="0AD85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1B89"/>
    <w:multiLevelType w:val="hybridMultilevel"/>
    <w:tmpl w:val="63DEDA4C"/>
    <w:lvl w:ilvl="0" w:tplc="221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B17EF"/>
    <w:multiLevelType w:val="hybridMultilevel"/>
    <w:tmpl w:val="E8AEE5EE"/>
    <w:lvl w:ilvl="0" w:tplc="5B00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74DDA"/>
    <w:multiLevelType w:val="hybridMultilevel"/>
    <w:tmpl w:val="E7B0CC42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1504"/>
    <w:multiLevelType w:val="hybridMultilevel"/>
    <w:tmpl w:val="5F3E3D40"/>
    <w:lvl w:ilvl="0" w:tplc="EFBA726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72CDB"/>
    <w:multiLevelType w:val="hybridMultilevel"/>
    <w:tmpl w:val="224C4024"/>
    <w:lvl w:ilvl="0" w:tplc="A19A256C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9041589"/>
    <w:multiLevelType w:val="hybridMultilevel"/>
    <w:tmpl w:val="D0725C76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92C68"/>
    <w:multiLevelType w:val="hybridMultilevel"/>
    <w:tmpl w:val="61EE8060"/>
    <w:lvl w:ilvl="0" w:tplc="880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C09E2"/>
    <w:multiLevelType w:val="hybridMultilevel"/>
    <w:tmpl w:val="3C6C7004"/>
    <w:lvl w:ilvl="0" w:tplc="C71E5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C3A7C"/>
    <w:multiLevelType w:val="hybridMultilevel"/>
    <w:tmpl w:val="BCC8B50E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A721A"/>
    <w:multiLevelType w:val="hybridMultilevel"/>
    <w:tmpl w:val="32B4A99E"/>
    <w:lvl w:ilvl="0" w:tplc="7F1E3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636D"/>
    <w:multiLevelType w:val="hybridMultilevel"/>
    <w:tmpl w:val="58E26F5C"/>
    <w:lvl w:ilvl="0" w:tplc="AEC4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D0EDE"/>
    <w:multiLevelType w:val="hybridMultilevel"/>
    <w:tmpl w:val="3BA8E65C"/>
    <w:lvl w:ilvl="0" w:tplc="ED68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4A1604"/>
    <w:multiLevelType w:val="multilevel"/>
    <w:tmpl w:val="84DA24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ED56998"/>
    <w:multiLevelType w:val="hybridMultilevel"/>
    <w:tmpl w:val="7B143566"/>
    <w:lvl w:ilvl="0" w:tplc="F5F8E7BC">
      <w:start w:val="1"/>
      <w:numFmt w:val="decimal"/>
      <w:lvlText w:val="ماده %1-"/>
      <w:lvlJc w:val="left"/>
      <w:pPr>
        <w:ind w:left="360" w:hanging="360"/>
      </w:pPr>
      <w:rPr>
        <w:rFonts w:ascii="Nazanin" w:hAnsi="Nazanin" w:hint="cs"/>
        <w:b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22FA2"/>
    <w:multiLevelType w:val="hybridMultilevel"/>
    <w:tmpl w:val="F5F419AE"/>
    <w:lvl w:ilvl="0" w:tplc="D2B2A6B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5613BE"/>
    <w:multiLevelType w:val="hybridMultilevel"/>
    <w:tmpl w:val="EA28855C"/>
    <w:lvl w:ilvl="0" w:tplc="A2702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B0C57"/>
    <w:multiLevelType w:val="hybridMultilevel"/>
    <w:tmpl w:val="5E3E06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06"/>
    <w:multiLevelType w:val="hybridMultilevel"/>
    <w:tmpl w:val="BA5293DE"/>
    <w:lvl w:ilvl="0" w:tplc="3EDE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8AB"/>
    <w:multiLevelType w:val="hybridMultilevel"/>
    <w:tmpl w:val="34C26482"/>
    <w:lvl w:ilvl="0" w:tplc="53B6F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47F1D"/>
    <w:multiLevelType w:val="hybridMultilevel"/>
    <w:tmpl w:val="FE349B40"/>
    <w:lvl w:ilvl="0" w:tplc="FFFFFFFF">
      <w:start w:val="4"/>
      <w:numFmt w:val="bullet"/>
      <w:lvlText w:val="-"/>
      <w:lvlJc w:val="left"/>
      <w:pPr>
        <w:ind w:left="621" w:hanging="360"/>
      </w:pPr>
      <w:rPr>
        <w:rFonts w:ascii="Calibri" w:eastAsia="Calibri" w:hAnsi="Calibri" w:cs="B Mitra" w:hint="default"/>
        <w:b/>
      </w:rPr>
    </w:lvl>
    <w:lvl w:ilvl="1" w:tplc="FFFFFFFF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32" w15:restartNumberingAfterBreak="0">
    <w:nsid w:val="6BE876B4"/>
    <w:multiLevelType w:val="hybridMultilevel"/>
    <w:tmpl w:val="2D708914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F23CA"/>
    <w:multiLevelType w:val="hybridMultilevel"/>
    <w:tmpl w:val="9278A3AE"/>
    <w:lvl w:ilvl="0" w:tplc="DA3E2E4C">
      <w:start w:val="1"/>
      <w:numFmt w:val="decimal"/>
      <w:lvlText w:val="%1-"/>
      <w:lvlJc w:val="left"/>
      <w:pPr>
        <w:ind w:left="3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 w15:restartNumberingAfterBreak="0">
    <w:nsid w:val="6E1B3E9E"/>
    <w:multiLevelType w:val="hybridMultilevel"/>
    <w:tmpl w:val="E1C6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555CB"/>
    <w:multiLevelType w:val="hybridMultilevel"/>
    <w:tmpl w:val="CA12B0A2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E45E0"/>
    <w:multiLevelType w:val="hybridMultilevel"/>
    <w:tmpl w:val="9DD6A37A"/>
    <w:lvl w:ilvl="0" w:tplc="26C6F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22C40"/>
    <w:multiLevelType w:val="hybridMultilevel"/>
    <w:tmpl w:val="7FE2613A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4797E"/>
    <w:multiLevelType w:val="hybridMultilevel"/>
    <w:tmpl w:val="EF9E4502"/>
    <w:lvl w:ilvl="0" w:tplc="AAF28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73E9F"/>
    <w:multiLevelType w:val="hybridMultilevel"/>
    <w:tmpl w:val="18C821C0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F05F4"/>
    <w:multiLevelType w:val="hybridMultilevel"/>
    <w:tmpl w:val="90EC1CC6"/>
    <w:lvl w:ilvl="0" w:tplc="F8FED5B8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D68F5"/>
    <w:multiLevelType w:val="hybridMultilevel"/>
    <w:tmpl w:val="871A52B6"/>
    <w:lvl w:ilvl="0" w:tplc="8E90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A0E3E"/>
    <w:multiLevelType w:val="hybridMultilevel"/>
    <w:tmpl w:val="4B8467FA"/>
    <w:lvl w:ilvl="0" w:tplc="746CD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21"/>
  </w:num>
  <w:num w:numId="5">
    <w:abstractNumId w:val="10"/>
  </w:num>
  <w:num w:numId="6">
    <w:abstractNumId w:val="35"/>
  </w:num>
  <w:num w:numId="7">
    <w:abstractNumId w:val="37"/>
  </w:num>
  <w:num w:numId="8">
    <w:abstractNumId w:val="18"/>
  </w:num>
  <w:num w:numId="9">
    <w:abstractNumId w:val="8"/>
  </w:num>
  <w:num w:numId="10">
    <w:abstractNumId w:val="13"/>
  </w:num>
  <w:num w:numId="11">
    <w:abstractNumId w:val="36"/>
  </w:num>
  <w:num w:numId="12">
    <w:abstractNumId w:val="19"/>
  </w:num>
  <w:num w:numId="13">
    <w:abstractNumId w:val="29"/>
  </w:num>
  <w:num w:numId="14">
    <w:abstractNumId w:val="12"/>
  </w:num>
  <w:num w:numId="15">
    <w:abstractNumId w:val="27"/>
  </w:num>
  <w:num w:numId="16">
    <w:abstractNumId w:val="11"/>
  </w:num>
  <w:num w:numId="17">
    <w:abstractNumId w:val="30"/>
  </w:num>
  <w:num w:numId="18">
    <w:abstractNumId w:val="2"/>
  </w:num>
  <w:num w:numId="19">
    <w:abstractNumId w:val="7"/>
  </w:num>
  <w:num w:numId="20">
    <w:abstractNumId w:val="42"/>
  </w:num>
  <w:num w:numId="21">
    <w:abstractNumId w:val="14"/>
  </w:num>
  <w:num w:numId="22">
    <w:abstractNumId w:val="24"/>
  </w:num>
  <w:num w:numId="23">
    <w:abstractNumId w:val="5"/>
  </w:num>
  <w:num w:numId="24">
    <w:abstractNumId w:val="15"/>
  </w:num>
  <w:num w:numId="25">
    <w:abstractNumId w:val="39"/>
  </w:num>
  <w:num w:numId="26">
    <w:abstractNumId w:val="34"/>
  </w:num>
  <w:num w:numId="27">
    <w:abstractNumId w:val="6"/>
  </w:num>
  <w:num w:numId="28">
    <w:abstractNumId w:val="32"/>
  </w:num>
  <w:num w:numId="29">
    <w:abstractNumId w:val="23"/>
  </w:num>
  <w:num w:numId="30">
    <w:abstractNumId w:val="1"/>
  </w:num>
  <w:num w:numId="31">
    <w:abstractNumId w:val="0"/>
  </w:num>
  <w:num w:numId="32">
    <w:abstractNumId w:val="31"/>
  </w:num>
  <w:num w:numId="33">
    <w:abstractNumId w:val="26"/>
  </w:num>
  <w:num w:numId="34">
    <w:abstractNumId w:val="25"/>
  </w:num>
  <w:num w:numId="35">
    <w:abstractNumId w:val="33"/>
  </w:num>
  <w:num w:numId="36">
    <w:abstractNumId w:val="38"/>
  </w:num>
  <w:num w:numId="37">
    <w:abstractNumId w:val="41"/>
  </w:num>
  <w:num w:numId="38">
    <w:abstractNumId w:val="3"/>
  </w:num>
  <w:num w:numId="39">
    <w:abstractNumId w:val="4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8"/>
  </w:num>
  <w:num w:numId="43">
    <w:abstractNumId w:val="1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C5"/>
    <w:rsid w:val="000333DF"/>
    <w:rsid w:val="00035F3B"/>
    <w:rsid w:val="00047059"/>
    <w:rsid w:val="00051E8E"/>
    <w:rsid w:val="00087620"/>
    <w:rsid w:val="00096F51"/>
    <w:rsid w:val="000C69F6"/>
    <w:rsid w:val="000C6C55"/>
    <w:rsid w:val="000F71CE"/>
    <w:rsid w:val="0011150F"/>
    <w:rsid w:val="00133489"/>
    <w:rsid w:val="00134360"/>
    <w:rsid w:val="001901F0"/>
    <w:rsid w:val="00195927"/>
    <w:rsid w:val="001B3742"/>
    <w:rsid w:val="001E46EE"/>
    <w:rsid w:val="001F5678"/>
    <w:rsid w:val="001F66BB"/>
    <w:rsid w:val="001F78F7"/>
    <w:rsid w:val="00235C89"/>
    <w:rsid w:val="00263AED"/>
    <w:rsid w:val="00285FDF"/>
    <w:rsid w:val="002A0C18"/>
    <w:rsid w:val="002A6DEC"/>
    <w:rsid w:val="002B2B86"/>
    <w:rsid w:val="002D3A4E"/>
    <w:rsid w:val="002F03D3"/>
    <w:rsid w:val="002F0A06"/>
    <w:rsid w:val="003136C1"/>
    <w:rsid w:val="0033525C"/>
    <w:rsid w:val="003510A5"/>
    <w:rsid w:val="00380064"/>
    <w:rsid w:val="003818AA"/>
    <w:rsid w:val="00395BDD"/>
    <w:rsid w:val="003C19BB"/>
    <w:rsid w:val="003F7CCB"/>
    <w:rsid w:val="00400BC2"/>
    <w:rsid w:val="00414422"/>
    <w:rsid w:val="00427E8D"/>
    <w:rsid w:val="00451267"/>
    <w:rsid w:val="0045644E"/>
    <w:rsid w:val="004614F8"/>
    <w:rsid w:val="004B74A6"/>
    <w:rsid w:val="00502115"/>
    <w:rsid w:val="005151A5"/>
    <w:rsid w:val="00550326"/>
    <w:rsid w:val="005710B3"/>
    <w:rsid w:val="005823F6"/>
    <w:rsid w:val="00591EDA"/>
    <w:rsid w:val="005D55E8"/>
    <w:rsid w:val="005D5EAB"/>
    <w:rsid w:val="005F68A2"/>
    <w:rsid w:val="006018FE"/>
    <w:rsid w:val="006065E2"/>
    <w:rsid w:val="00656756"/>
    <w:rsid w:val="006777EA"/>
    <w:rsid w:val="006C7B88"/>
    <w:rsid w:val="006F763C"/>
    <w:rsid w:val="00736D81"/>
    <w:rsid w:val="00744AE2"/>
    <w:rsid w:val="007A1511"/>
    <w:rsid w:val="007F02A0"/>
    <w:rsid w:val="007F6203"/>
    <w:rsid w:val="00807CCE"/>
    <w:rsid w:val="008100C5"/>
    <w:rsid w:val="00831070"/>
    <w:rsid w:val="00832897"/>
    <w:rsid w:val="008410D3"/>
    <w:rsid w:val="00841911"/>
    <w:rsid w:val="00844F7F"/>
    <w:rsid w:val="00866A1E"/>
    <w:rsid w:val="00887BDC"/>
    <w:rsid w:val="0089051A"/>
    <w:rsid w:val="00891AC9"/>
    <w:rsid w:val="008C5131"/>
    <w:rsid w:val="008D4265"/>
    <w:rsid w:val="008F142D"/>
    <w:rsid w:val="009056D5"/>
    <w:rsid w:val="009863A4"/>
    <w:rsid w:val="00986841"/>
    <w:rsid w:val="009F59A8"/>
    <w:rsid w:val="00A14133"/>
    <w:rsid w:val="00A3417A"/>
    <w:rsid w:val="00AC6E5D"/>
    <w:rsid w:val="00AE0533"/>
    <w:rsid w:val="00B22037"/>
    <w:rsid w:val="00B7699A"/>
    <w:rsid w:val="00B912D0"/>
    <w:rsid w:val="00B91FC0"/>
    <w:rsid w:val="00B93CD1"/>
    <w:rsid w:val="00BA23B1"/>
    <w:rsid w:val="00BA736D"/>
    <w:rsid w:val="00BB4FBD"/>
    <w:rsid w:val="00BD4682"/>
    <w:rsid w:val="00C1622C"/>
    <w:rsid w:val="00C16905"/>
    <w:rsid w:val="00C213AD"/>
    <w:rsid w:val="00C573DE"/>
    <w:rsid w:val="00C846A4"/>
    <w:rsid w:val="00C86D02"/>
    <w:rsid w:val="00C94802"/>
    <w:rsid w:val="00C95200"/>
    <w:rsid w:val="00CC1DE0"/>
    <w:rsid w:val="00D03748"/>
    <w:rsid w:val="00D12B89"/>
    <w:rsid w:val="00D255A9"/>
    <w:rsid w:val="00D413A8"/>
    <w:rsid w:val="00D66388"/>
    <w:rsid w:val="00D93EB6"/>
    <w:rsid w:val="00DF613A"/>
    <w:rsid w:val="00E01182"/>
    <w:rsid w:val="00E1250E"/>
    <w:rsid w:val="00E35044"/>
    <w:rsid w:val="00E45C75"/>
    <w:rsid w:val="00EB64A5"/>
    <w:rsid w:val="00EB7338"/>
    <w:rsid w:val="00EC65D6"/>
    <w:rsid w:val="00ED2CC0"/>
    <w:rsid w:val="00ED34F8"/>
    <w:rsid w:val="00EE5A7E"/>
    <w:rsid w:val="00EF0690"/>
    <w:rsid w:val="00F12741"/>
    <w:rsid w:val="00F2037D"/>
    <w:rsid w:val="00F231D2"/>
    <w:rsid w:val="00F76A57"/>
    <w:rsid w:val="00F90E4D"/>
    <w:rsid w:val="00F9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EA5742-3EDB-4C49-BE1E-32C0272B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ind w:firstLine="431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AED"/>
    <w:pPr>
      <w:bidi/>
      <w:ind w:firstLine="0"/>
    </w:pPr>
  </w:style>
  <w:style w:type="paragraph" w:styleId="Heading1">
    <w:name w:val="heading 1"/>
    <w:basedOn w:val="Normal"/>
    <w:next w:val="Normal"/>
    <w:link w:val="Heading1Char"/>
    <w:autoRedefine/>
    <w:qFormat/>
    <w:rsid w:val="00263AED"/>
    <w:pPr>
      <w:widowControl w:val="0"/>
      <w:jc w:val="lowKashida"/>
      <w:outlineLvl w:val="0"/>
    </w:pPr>
    <w:rPr>
      <w:rFonts w:ascii="Cambria" w:hAnsi="Cambria"/>
      <w:b/>
      <w:bCs/>
      <w:color w:val="C00000"/>
      <w:kern w:val="32"/>
      <w:sz w:val="28"/>
      <w:szCs w:val="28"/>
      <w:lang w:val="x-none"/>
    </w:rPr>
  </w:style>
  <w:style w:type="paragraph" w:styleId="Heading2">
    <w:name w:val="heading 2"/>
    <w:basedOn w:val="Normal"/>
    <w:link w:val="Heading2Char1"/>
    <w:autoRedefine/>
    <w:uiPriority w:val="9"/>
    <w:qFormat/>
    <w:rsid w:val="00263AED"/>
    <w:pPr>
      <w:widowControl w:val="0"/>
      <w:jc w:val="both"/>
      <w:outlineLvl w:val="1"/>
    </w:pPr>
    <w:rPr>
      <w:rFonts w:ascii="B Nazanin" w:eastAsia="Times New Roman" w:hAnsi="B Nazanin"/>
      <w:b/>
      <w:b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3AED"/>
    <w:pPr>
      <w:keepNext/>
      <w:outlineLvl w:val="2"/>
    </w:pPr>
    <w:rPr>
      <w:rFonts w:ascii="Arial" w:eastAsia="Times New Roman" w:hAnsi="Arial"/>
      <w:b/>
      <w:bCs/>
      <w:color w:val="4F6228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3AED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63A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3AED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5F68A2"/>
    <w:rPr>
      <w:rFonts w:ascii="B Zar" w:hAnsi="B Zar" w:cs="B Zar"/>
    </w:rPr>
  </w:style>
  <w:style w:type="paragraph" w:customStyle="1" w:styleId="Style2">
    <w:name w:val="Style2"/>
    <w:basedOn w:val="Heading1"/>
    <w:rsid w:val="005F68A2"/>
    <w:rPr>
      <w:rFonts w:ascii="B Zar" w:hAnsi="B Zar" w:cs="Tahoma"/>
    </w:rPr>
  </w:style>
  <w:style w:type="paragraph" w:customStyle="1" w:styleId="ColorfulList-Accent12">
    <w:name w:val="Colorful List - Accent 12"/>
    <w:basedOn w:val="Normal"/>
    <w:uiPriority w:val="34"/>
    <w:qFormat/>
    <w:rsid w:val="00263AED"/>
    <w:pPr>
      <w:spacing w:before="200" w:after="200" w:line="276" w:lineRule="auto"/>
      <w:ind w:left="720"/>
      <w:contextualSpacing/>
    </w:pPr>
    <w:rPr>
      <w:rFonts w:ascii="Calibri" w:eastAsia="Times New Roman" w:hAnsi="Calibri" w:cs="Lotus"/>
      <w:lang w:bidi="fa-IR"/>
    </w:rPr>
  </w:style>
  <w:style w:type="paragraph" w:customStyle="1" w:styleId="ColorfulList-Accent11">
    <w:name w:val="Colorful List - Accent 11"/>
    <w:basedOn w:val="Normal"/>
    <w:uiPriority w:val="34"/>
    <w:qFormat/>
    <w:rsid w:val="00263AED"/>
    <w:pPr>
      <w:bidi w:val="0"/>
      <w:ind w:left="720"/>
    </w:pPr>
    <w:rPr>
      <w:rFonts w:eastAsia="Times New Roman" w:cs="Times New Roman"/>
      <w:sz w:val="24"/>
    </w:rPr>
  </w:style>
  <w:style w:type="paragraph" w:customStyle="1" w:styleId="a">
    <w:name w:val="تیتر اصلی"/>
    <w:basedOn w:val="TOC1"/>
    <w:qFormat/>
    <w:rsid w:val="00263AED"/>
    <w:pPr>
      <w:jc w:val="center"/>
    </w:pPr>
    <w:rPr>
      <w:rFonts w:eastAsia="Times New Roman"/>
      <w:sz w:val="26"/>
      <w:szCs w:val="48"/>
    </w:rPr>
  </w:style>
  <w:style w:type="paragraph" w:styleId="TOC1">
    <w:name w:val="toc 1"/>
    <w:basedOn w:val="Normal"/>
    <w:next w:val="Normal"/>
    <w:autoRedefine/>
    <w:uiPriority w:val="39"/>
    <w:qFormat/>
    <w:rsid w:val="00263AED"/>
    <w:pPr>
      <w:widowControl w:val="0"/>
      <w:tabs>
        <w:tab w:val="right" w:leader="dot" w:pos="9120"/>
      </w:tabs>
      <w:outlineLvl w:val="0"/>
    </w:pPr>
    <w:rPr>
      <w:rFonts w:ascii="Calibri" w:hAnsi="Calibri" w:cs="B Titr"/>
      <w:b/>
      <w:bCs/>
      <w:caps/>
      <w:szCs w:val="40"/>
      <w:lang w:bidi="fa-IR"/>
    </w:rPr>
  </w:style>
  <w:style w:type="character" w:customStyle="1" w:styleId="Heading1Char">
    <w:name w:val="Heading 1 Char"/>
    <w:link w:val="Heading1"/>
    <w:rsid w:val="00263AED"/>
    <w:rPr>
      <w:rFonts w:ascii="Cambria" w:hAnsi="Cambria"/>
      <w:b/>
      <w:bCs/>
      <w:color w:val="C00000"/>
      <w:kern w:val="32"/>
      <w:sz w:val="28"/>
      <w:lang w:val="x-none" w:eastAsia="zh-CN"/>
    </w:rPr>
  </w:style>
  <w:style w:type="character" w:customStyle="1" w:styleId="Heading2Char">
    <w:name w:val="Heading 2 Char"/>
    <w:basedOn w:val="DefaultParagraphFont"/>
    <w:uiPriority w:val="9"/>
    <w:rsid w:val="00263AED"/>
    <w:rPr>
      <w:rFonts w:asciiTheme="majorHAnsi" w:eastAsiaTheme="majorEastAsia" w:hAnsiTheme="majorHAnsi" w:cstheme="majorBidi"/>
      <w:b/>
      <w:bCs/>
      <w:color w:val="4F81BD" w:themeColor="accent1"/>
      <w:szCs w:val="26"/>
      <w:lang w:eastAsia="zh-CN"/>
    </w:rPr>
  </w:style>
  <w:style w:type="character" w:customStyle="1" w:styleId="Heading2Char1">
    <w:name w:val="Heading 2 Char1"/>
    <w:link w:val="Heading2"/>
    <w:rsid w:val="00263AED"/>
    <w:rPr>
      <w:rFonts w:ascii="B Nazanin" w:eastAsia="Times New Roman" w:hAnsi="B Nazanin"/>
      <w:b/>
      <w:bCs/>
      <w:color w:val="C00000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63AED"/>
    <w:rPr>
      <w:rFonts w:ascii="Arial" w:eastAsia="Times New Roman" w:hAnsi="Arial"/>
      <w:b/>
      <w:bCs/>
      <w:color w:val="4F62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263AED"/>
    <w:rPr>
      <w:rFonts w:eastAsia="Times New Roman" w:cs="Times New Roman"/>
      <w:b/>
      <w:bCs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263AED"/>
    <w:rPr>
      <w:rFonts w:eastAsia="Times New Roman" w:cs="Titr"/>
      <w:b/>
      <w:bCs/>
      <w:i/>
      <w:iCs/>
      <w:szCs w:val="26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263AED"/>
    <w:rPr>
      <w:rFonts w:ascii="Cambria" w:eastAsia="Times New Roman" w:hAnsi="Cambria" w:cs="Times New Roman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263AED"/>
    <w:pPr>
      <w:tabs>
        <w:tab w:val="right" w:leader="dot" w:pos="9120"/>
      </w:tabs>
      <w:ind w:left="48" w:firstLine="152"/>
    </w:pPr>
    <w:rPr>
      <w:rFonts w:ascii="Calibri" w:eastAsia="Times New Roman" w:hAnsi="Calibri" w:cs="Times New Roman"/>
      <w:smallCaps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63AED"/>
    <w:pPr>
      <w:tabs>
        <w:tab w:val="right" w:leader="dot" w:pos="9120"/>
      </w:tabs>
      <w:ind w:left="400"/>
    </w:pPr>
    <w:rPr>
      <w:rFonts w:ascii="Calibri" w:eastAsia="Times New Roman" w:hAnsi="Calibri" w:cs="Times New Roman"/>
      <w:i/>
      <w:iCs/>
      <w:lang w:bidi="fa-IR"/>
    </w:rPr>
  </w:style>
  <w:style w:type="paragraph" w:styleId="Title">
    <w:name w:val="Title"/>
    <w:basedOn w:val="Normal"/>
    <w:next w:val="Normal"/>
    <w:link w:val="TitleChar1"/>
    <w:qFormat/>
    <w:rsid w:val="00263AED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eastAsia="Times New Roman" w:cs="Zar"/>
      <w:b/>
      <w:bCs/>
      <w:color w:val="000000"/>
      <w:spacing w:val="5"/>
      <w:kern w:val="28"/>
      <w:sz w:val="22"/>
    </w:rPr>
  </w:style>
  <w:style w:type="character" w:customStyle="1" w:styleId="TitleChar">
    <w:name w:val="Title Char"/>
    <w:basedOn w:val="DefaultParagraphFont"/>
    <w:rsid w:val="00263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1">
    <w:name w:val="Title Char1"/>
    <w:link w:val="Title"/>
    <w:locked/>
    <w:rsid w:val="00263AED"/>
    <w:rPr>
      <w:rFonts w:eastAsia="Times New Roman" w:cs="Zar"/>
      <w:b/>
      <w:bCs/>
      <w:color w:val="000000"/>
      <w:spacing w:val="5"/>
      <w:kern w:val="28"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rsid w:val="00263AED"/>
    <w:pPr>
      <w:spacing w:after="60"/>
      <w:jc w:val="center"/>
      <w:outlineLvl w:val="1"/>
    </w:pPr>
    <w:rPr>
      <w:rFonts w:ascii="Cambria" w:eastAsia="Times New Roman" w:hAnsi="Cambria" w:cs="Times New Roman"/>
      <w:sz w:val="24"/>
      <w:lang w:val="x-none"/>
    </w:rPr>
  </w:style>
  <w:style w:type="character" w:customStyle="1" w:styleId="SubtitleChar">
    <w:name w:val="Subtitle Char"/>
    <w:basedOn w:val="DefaultParagraphFont"/>
    <w:link w:val="Subtitle"/>
    <w:rsid w:val="00263AED"/>
    <w:rPr>
      <w:rFonts w:ascii="Cambria" w:eastAsia="Times New Roman" w:hAnsi="Cambria" w:cs="Times New Roman"/>
      <w:sz w:val="24"/>
      <w:szCs w:val="24"/>
      <w:lang w:val="x-none" w:eastAsia="zh-CN"/>
    </w:rPr>
  </w:style>
  <w:style w:type="character" w:styleId="Strong">
    <w:name w:val="Strong"/>
    <w:uiPriority w:val="22"/>
    <w:qFormat/>
    <w:rsid w:val="00263AED"/>
    <w:rPr>
      <w:b/>
      <w:bCs/>
    </w:rPr>
  </w:style>
  <w:style w:type="character" w:styleId="Emphasis">
    <w:name w:val="Emphasis"/>
    <w:uiPriority w:val="20"/>
    <w:qFormat/>
    <w:rsid w:val="00263AED"/>
    <w:rPr>
      <w:i/>
      <w:iCs/>
    </w:rPr>
  </w:style>
  <w:style w:type="paragraph" w:styleId="NoSpacing">
    <w:name w:val="No Spacing"/>
    <w:link w:val="NoSpacingChar"/>
    <w:uiPriority w:val="1"/>
    <w:qFormat/>
    <w:rsid w:val="00263AED"/>
    <w:pPr>
      <w:bidi/>
      <w:ind w:firstLine="0"/>
    </w:pPr>
    <w:rPr>
      <w:rFonts w:eastAsia="Times New Roman" w:cs="Titr"/>
      <w:szCs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63AED"/>
    <w:pPr>
      <w:spacing w:before="200" w:after="200" w:line="276" w:lineRule="auto"/>
      <w:ind w:left="720"/>
      <w:contextualSpacing/>
    </w:pPr>
    <w:rPr>
      <w:rFonts w:ascii="Calibri" w:eastAsia="Times New Roman" w:hAnsi="Calibri" w:cs="Lotus"/>
    </w:rPr>
  </w:style>
  <w:style w:type="character" w:customStyle="1" w:styleId="ListParagraphChar">
    <w:name w:val="List Paragraph Char"/>
    <w:link w:val="ListParagraph"/>
    <w:uiPriority w:val="34"/>
    <w:rsid w:val="00263AED"/>
    <w:rPr>
      <w:rFonts w:ascii="Calibri" w:eastAsia="Times New Roman" w:hAnsi="Calibri" w:cs="Lotu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63AED"/>
    <w:rPr>
      <w:rFonts w:eastAsia="Times New Roman" w:cs="Times New Roman"/>
      <w:i/>
      <w:iCs/>
      <w:color w:val="000000"/>
      <w:lang w:val="x-none"/>
    </w:rPr>
  </w:style>
  <w:style w:type="character" w:customStyle="1" w:styleId="QuoteChar">
    <w:name w:val="Quote Char"/>
    <w:basedOn w:val="DefaultParagraphFont"/>
    <w:link w:val="Quote"/>
    <w:uiPriority w:val="29"/>
    <w:rsid w:val="00263AED"/>
    <w:rPr>
      <w:rFonts w:eastAsia="Times New Roman" w:cs="Times New Roman"/>
      <w:i/>
      <w:iCs/>
      <w:color w:val="000000"/>
      <w:sz w:val="20"/>
      <w:szCs w:val="20"/>
      <w:lang w:val="x-none" w:eastAsia="zh-CN"/>
    </w:rPr>
  </w:style>
  <w:style w:type="character" w:styleId="SubtleEmphasis">
    <w:name w:val="Subtle Emphasis"/>
    <w:uiPriority w:val="19"/>
    <w:qFormat/>
    <w:rsid w:val="00263AED"/>
    <w:rPr>
      <w:i/>
      <w:iCs/>
      <w:color w:val="808080"/>
    </w:rPr>
  </w:style>
  <w:style w:type="character" w:styleId="IntenseEmphasis">
    <w:name w:val="Intense Emphasis"/>
    <w:uiPriority w:val="21"/>
    <w:qFormat/>
    <w:rsid w:val="00263AED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263AED"/>
    <w:pPr>
      <w:keepLines/>
      <w:bidi w:val="0"/>
      <w:spacing w:before="480" w:line="276" w:lineRule="auto"/>
      <w:outlineLvl w:val="9"/>
    </w:pPr>
    <w:rPr>
      <w:rFonts w:eastAsia="MS Gothic"/>
      <w:color w:val="365F91"/>
      <w:kern w:val="0"/>
      <w:lang w:eastAsia="ja-JP" w:bidi="fa-IR"/>
    </w:rPr>
  </w:style>
  <w:style w:type="numbering" w:customStyle="1" w:styleId="NoList1">
    <w:name w:val="No List1"/>
    <w:next w:val="NoList"/>
    <w:uiPriority w:val="99"/>
    <w:semiHidden/>
    <w:unhideWhenUsed/>
    <w:rsid w:val="008100C5"/>
  </w:style>
  <w:style w:type="numbering" w:customStyle="1" w:styleId="StyleNumberedLatinLotusComplexTimesNewRoman13ptBe">
    <w:name w:val="Style Numbered (Latin) Lotus (Complex) Times New Roman 13 pt Be..."/>
    <w:basedOn w:val="NoList"/>
    <w:rsid w:val="008100C5"/>
    <w:pPr>
      <w:numPr>
        <w:numId w:val="1"/>
      </w:numPr>
    </w:pPr>
  </w:style>
  <w:style w:type="character" w:customStyle="1" w:styleId="tooltippure-perturbatio-tooltip-trigger">
    <w:name w:val="tooltip pure-perturbatio-tooltip-trigger"/>
    <w:basedOn w:val="DefaultParagraphFont"/>
    <w:rsid w:val="008100C5"/>
  </w:style>
  <w:style w:type="character" w:customStyle="1" w:styleId="field-item">
    <w:name w:val="field-item"/>
    <w:basedOn w:val="DefaultParagraphFont"/>
    <w:rsid w:val="008100C5"/>
  </w:style>
  <w:style w:type="character" w:styleId="Hyperlink">
    <w:name w:val="Hyperlink"/>
    <w:uiPriority w:val="99"/>
    <w:rsid w:val="008100C5"/>
    <w:rPr>
      <w:color w:val="0000FF"/>
      <w:u w:val="single"/>
    </w:rPr>
  </w:style>
  <w:style w:type="paragraph" w:styleId="NormalWeb">
    <w:name w:val="Normal (Web)"/>
    <w:basedOn w:val="Normal"/>
    <w:link w:val="NormalWebChar1"/>
    <w:uiPriority w:val="99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Pa1">
    <w:name w:val="Pa1"/>
    <w:basedOn w:val="Normal"/>
    <w:next w:val="Normal"/>
    <w:rsid w:val="008100C5"/>
    <w:pPr>
      <w:autoSpaceDE w:val="0"/>
      <w:autoSpaceDN w:val="0"/>
      <w:bidi w:val="0"/>
      <w:adjustRightInd w:val="0"/>
      <w:spacing w:line="201" w:lineRule="atLeast"/>
    </w:pPr>
    <w:rPr>
      <w:rFonts w:ascii="Frutiger 45 Light" w:eastAsia="Times New Roman" w:hAnsi="Frutiger 45 Light" w:cs="Times New Roman"/>
      <w:sz w:val="24"/>
    </w:rPr>
  </w:style>
  <w:style w:type="character" w:customStyle="1" w:styleId="A6">
    <w:name w:val="A6"/>
    <w:rsid w:val="008100C5"/>
    <w:rPr>
      <w:rFonts w:cs="Frutiger 45 Light"/>
      <w:b/>
      <w:bCs/>
      <w:color w:val="000000"/>
      <w:sz w:val="20"/>
      <w:szCs w:val="20"/>
      <w:u w:val="single"/>
    </w:rPr>
  </w:style>
  <w:style w:type="paragraph" w:customStyle="1" w:styleId="Pa6">
    <w:name w:val="Pa6"/>
    <w:basedOn w:val="Normal"/>
    <w:next w:val="Normal"/>
    <w:rsid w:val="008100C5"/>
    <w:pPr>
      <w:autoSpaceDE w:val="0"/>
      <w:autoSpaceDN w:val="0"/>
      <w:bidi w:val="0"/>
      <w:adjustRightInd w:val="0"/>
      <w:spacing w:line="201" w:lineRule="atLeast"/>
    </w:pPr>
    <w:rPr>
      <w:rFonts w:ascii="Frutiger 45 Light" w:eastAsia="Times New Roman" w:hAnsi="Frutiger 45 Light" w:cs="Times New Roman"/>
      <w:sz w:val="24"/>
    </w:rPr>
  </w:style>
  <w:style w:type="paragraph" w:customStyle="1" w:styleId="Default">
    <w:name w:val="Default"/>
    <w:rsid w:val="008100C5"/>
    <w:pPr>
      <w:autoSpaceDE w:val="0"/>
      <w:autoSpaceDN w:val="0"/>
      <w:adjustRightInd w:val="0"/>
      <w:ind w:firstLine="0"/>
    </w:pPr>
    <w:rPr>
      <w:rFonts w:ascii="Frutiger 45 Light" w:eastAsia="Times New Roman" w:hAnsi="Frutiger 45 Light" w:cs="Frutiger 45 Light"/>
      <w:color w:val="000000"/>
      <w:sz w:val="24"/>
    </w:rPr>
  </w:style>
  <w:style w:type="character" w:customStyle="1" w:styleId="A0">
    <w:name w:val="A0"/>
    <w:rsid w:val="008100C5"/>
    <w:rPr>
      <w:rFonts w:cs="Frutiger 45 Light"/>
      <w:b/>
      <w:bCs/>
      <w:color w:val="000000"/>
      <w:sz w:val="36"/>
      <w:szCs w:val="36"/>
    </w:rPr>
  </w:style>
  <w:style w:type="paragraph" w:customStyle="1" w:styleId="Pa9">
    <w:name w:val="Pa9"/>
    <w:basedOn w:val="Default"/>
    <w:next w:val="Default"/>
    <w:rsid w:val="008100C5"/>
  </w:style>
  <w:style w:type="paragraph" w:customStyle="1" w:styleId="msolistparagraph0">
    <w:name w:val="msolistparagraph"/>
    <w:basedOn w:val="Normal"/>
    <w:rsid w:val="008100C5"/>
    <w:pPr>
      <w:spacing w:before="200" w:after="200" w:line="276" w:lineRule="auto"/>
      <w:ind w:left="720"/>
      <w:contextualSpacing/>
    </w:pPr>
    <w:rPr>
      <w:rFonts w:ascii="Calibri" w:eastAsia="Times New Roman" w:hAnsi="Calibri" w:cs="Lotus"/>
      <w:szCs w:val="20"/>
      <w:lang w:bidi="fa-IR"/>
    </w:rPr>
  </w:style>
  <w:style w:type="paragraph" w:styleId="Footer">
    <w:name w:val="footer"/>
    <w:basedOn w:val="Normal"/>
    <w:link w:val="FooterChar"/>
    <w:uiPriority w:val="99"/>
    <w:rsid w:val="008100C5"/>
    <w:pPr>
      <w:tabs>
        <w:tab w:val="center" w:pos="4320"/>
        <w:tab w:val="right" w:pos="8640"/>
      </w:tabs>
    </w:pPr>
    <w:rPr>
      <w:rFonts w:eastAsia="Times New Roman" w:cs="Times New Roman"/>
      <w:szCs w:val="20"/>
      <w:lang w:eastAsia="zh-CN" w:bidi="fa-IR"/>
    </w:rPr>
  </w:style>
  <w:style w:type="character" w:customStyle="1" w:styleId="FooterChar">
    <w:name w:val="Footer Char"/>
    <w:basedOn w:val="DefaultParagraphFont"/>
    <w:link w:val="Footer"/>
    <w:uiPriority w:val="99"/>
    <w:rsid w:val="008100C5"/>
    <w:rPr>
      <w:rFonts w:eastAsia="Times New Roman" w:cs="Times New Roman"/>
      <w:szCs w:val="20"/>
      <w:lang w:eastAsia="zh-CN" w:bidi="fa-IR"/>
    </w:rPr>
  </w:style>
  <w:style w:type="character" w:styleId="PageNumber">
    <w:name w:val="page number"/>
    <w:basedOn w:val="DefaultParagraphFont"/>
    <w:rsid w:val="008100C5"/>
  </w:style>
  <w:style w:type="paragraph" w:styleId="Header">
    <w:name w:val="header"/>
    <w:basedOn w:val="Normal"/>
    <w:link w:val="HeaderChar"/>
    <w:uiPriority w:val="99"/>
    <w:rsid w:val="008100C5"/>
    <w:pPr>
      <w:tabs>
        <w:tab w:val="center" w:pos="4320"/>
        <w:tab w:val="right" w:pos="8640"/>
      </w:tabs>
    </w:pPr>
    <w:rPr>
      <w:rFonts w:eastAsia="Times New Roman" w:cs="Titr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0C5"/>
    <w:rPr>
      <w:rFonts w:eastAsia="Times New Roman" w:cs="Titr"/>
      <w:szCs w:val="20"/>
      <w:lang w:eastAsia="zh-CN"/>
    </w:rPr>
  </w:style>
  <w:style w:type="character" w:customStyle="1" w:styleId="tgc">
    <w:name w:val="_tgc"/>
    <w:basedOn w:val="DefaultParagraphFont"/>
    <w:rsid w:val="008100C5"/>
  </w:style>
  <w:style w:type="paragraph" w:styleId="HTMLPreformatted">
    <w:name w:val="HTML Preformatted"/>
    <w:basedOn w:val="Normal"/>
    <w:link w:val="HTMLPreformattedChar"/>
    <w:uiPriority w:val="99"/>
    <w:rsid w:val="00810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00C5"/>
    <w:rPr>
      <w:rFonts w:ascii="Courier New" w:eastAsia="Times New Roman" w:hAnsi="Courier New" w:cs="Courier New"/>
      <w:szCs w:val="20"/>
    </w:rPr>
  </w:style>
  <w:style w:type="character" w:customStyle="1" w:styleId="st">
    <w:name w:val="st"/>
    <w:basedOn w:val="DefaultParagraphFont"/>
    <w:rsid w:val="008100C5"/>
  </w:style>
  <w:style w:type="character" w:customStyle="1" w:styleId="off">
    <w:name w:val="off"/>
    <w:basedOn w:val="DefaultParagraphFont"/>
    <w:rsid w:val="008100C5"/>
  </w:style>
  <w:style w:type="character" w:customStyle="1" w:styleId="on">
    <w:name w:val="on"/>
    <w:basedOn w:val="DefaultParagraphFont"/>
    <w:rsid w:val="008100C5"/>
  </w:style>
  <w:style w:type="character" w:customStyle="1" w:styleId="Heading1Char1">
    <w:name w:val="Heading 1 Char1"/>
    <w:rsid w:val="008100C5"/>
    <w:rPr>
      <w:rFonts w:ascii="Cambria" w:eastAsia="Times New Roman" w:hAnsi="Cambria"/>
      <w:b/>
      <w:bCs/>
      <w:color w:val="C00000"/>
      <w:kern w:val="32"/>
      <w:sz w:val="28"/>
      <w:lang w:val="x-none"/>
    </w:rPr>
  </w:style>
  <w:style w:type="paragraph" w:styleId="E-mailSignature">
    <w:name w:val="E-mail Signature"/>
    <w:basedOn w:val="Normal"/>
    <w:link w:val="E-mailSignatureChar"/>
    <w:rsid w:val="008100C5"/>
    <w:rPr>
      <w:rFonts w:eastAsia="Times New Roman" w:cs="Titr"/>
      <w:szCs w:val="20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8100C5"/>
    <w:rPr>
      <w:rFonts w:eastAsia="Times New Roman" w:cs="Titr"/>
      <w:szCs w:val="20"/>
      <w:lang w:eastAsia="zh-CN"/>
    </w:rPr>
  </w:style>
  <w:style w:type="character" w:customStyle="1" w:styleId="NormalWebChar1">
    <w:name w:val="Normal (Web) Char1"/>
    <w:link w:val="NormalWeb"/>
    <w:uiPriority w:val="99"/>
    <w:rsid w:val="008100C5"/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8100C5"/>
    <w:rPr>
      <w:rFonts w:ascii="Tahoma" w:eastAsia="Times New Roman" w:hAnsi="Tahoma" w:cs="Times New Roman"/>
      <w:sz w:val="16"/>
      <w:szCs w:val="16"/>
      <w:lang w:eastAsia="zh-CN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00C5"/>
    <w:rPr>
      <w:rFonts w:ascii="Tahoma" w:eastAsia="Times New Roman" w:hAnsi="Tahoma" w:cs="Times New Roman"/>
      <w:sz w:val="16"/>
      <w:szCs w:val="16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rsid w:val="008100C5"/>
    <w:rPr>
      <w:rFonts w:eastAsia="Times New Roman" w:cs="Titr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00C5"/>
    <w:rPr>
      <w:rFonts w:eastAsia="Times New Roman" w:cs="Titr"/>
      <w:szCs w:val="20"/>
      <w:lang w:eastAsia="zh-CN"/>
    </w:rPr>
  </w:style>
  <w:style w:type="character" w:styleId="FootnoteReference">
    <w:name w:val="footnote reference"/>
    <w:rsid w:val="008100C5"/>
    <w:rPr>
      <w:vertAlign w:val="superscript"/>
    </w:rPr>
  </w:style>
  <w:style w:type="character" w:customStyle="1" w:styleId="apple-style-span">
    <w:name w:val="apple-style-span"/>
    <w:basedOn w:val="DefaultParagraphFont"/>
    <w:rsid w:val="008100C5"/>
  </w:style>
  <w:style w:type="paragraph" w:customStyle="1" w:styleId="type-heading">
    <w:name w:val="type-heading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journal-title">
    <w:name w:val="journal-title"/>
    <w:basedOn w:val="DefaultParagraphFont"/>
    <w:rsid w:val="008100C5"/>
  </w:style>
  <w:style w:type="character" w:customStyle="1" w:styleId="divider">
    <w:name w:val="divider"/>
    <w:basedOn w:val="DefaultParagraphFont"/>
    <w:rsid w:val="008100C5"/>
  </w:style>
  <w:style w:type="character" w:customStyle="1" w:styleId="type">
    <w:name w:val="type"/>
    <w:basedOn w:val="DefaultParagraphFont"/>
    <w:rsid w:val="008100C5"/>
  </w:style>
  <w:style w:type="character" w:customStyle="1" w:styleId="vcard">
    <w:name w:val="vcard"/>
    <w:basedOn w:val="DefaultParagraphFont"/>
    <w:rsid w:val="008100C5"/>
  </w:style>
  <w:style w:type="character" w:customStyle="1" w:styleId="comma">
    <w:name w:val="comma"/>
    <w:basedOn w:val="DefaultParagraphFont"/>
    <w:rsid w:val="008100C5"/>
  </w:style>
  <w:style w:type="paragraph" w:styleId="TOC4">
    <w:name w:val="toc 4"/>
    <w:basedOn w:val="Normal"/>
    <w:next w:val="Normal"/>
    <w:autoRedefine/>
    <w:uiPriority w:val="39"/>
    <w:rsid w:val="008100C5"/>
    <w:pPr>
      <w:bidi w:val="0"/>
      <w:ind w:left="6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5">
    <w:name w:val="toc 5"/>
    <w:basedOn w:val="Normal"/>
    <w:next w:val="Normal"/>
    <w:autoRedefine/>
    <w:uiPriority w:val="39"/>
    <w:rsid w:val="008100C5"/>
    <w:pPr>
      <w:bidi w:val="0"/>
      <w:ind w:left="8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6">
    <w:name w:val="toc 6"/>
    <w:basedOn w:val="Normal"/>
    <w:next w:val="Normal"/>
    <w:autoRedefine/>
    <w:uiPriority w:val="39"/>
    <w:rsid w:val="008100C5"/>
    <w:pPr>
      <w:bidi w:val="0"/>
      <w:ind w:left="10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7">
    <w:name w:val="toc 7"/>
    <w:basedOn w:val="Normal"/>
    <w:next w:val="Normal"/>
    <w:autoRedefine/>
    <w:uiPriority w:val="39"/>
    <w:rsid w:val="008100C5"/>
    <w:pPr>
      <w:bidi w:val="0"/>
      <w:ind w:left="12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8">
    <w:name w:val="toc 8"/>
    <w:basedOn w:val="Normal"/>
    <w:next w:val="Normal"/>
    <w:autoRedefine/>
    <w:uiPriority w:val="39"/>
    <w:rsid w:val="008100C5"/>
    <w:pPr>
      <w:bidi w:val="0"/>
      <w:ind w:left="14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9">
    <w:name w:val="toc 9"/>
    <w:basedOn w:val="Normal"/>
    <w:next w:val="Normal"/>
    <w:autoRedefine/>
    <w:uiPriority w:val="39"/>
    <w:rsid w:val="008100C5"/>
    <w:pPr>
      <w:bidi w:val="0"/>
      <w:ind w:left="16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customStyle="1" w:styleId="msonormalcxsplast">
    <w:name w:val="msonormalcxsplast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msonospacing0">
    <w:name w:val="msonospacing"/>
    <w:basedOn w:val="Normal"/>
    <w:next w:val="Normal"/>
    <w:rsid w:val="008100C5"/>
    <w:pPr>
      <w:spacing w:line="256" w:lineRule="auto"/>
      <w:jc w:val="lowKashida"/>
    </w:pPr>
    <w:rPr>
      <w:rFonts w:eastAsia="Calibri"/>
      <w:sz w:val="24"/>
      <w:szCs w:val="28"/>
      <w:lang w:bidi="fa-IR"/>
    </w:rPr>
  </w:style>
  <w:style w:type="character" w:customStyle="1" w:styleId="CommentTextChar">
    <w:name w:val="Comment Text Char"/>
    <w:link w:val="CommentText"/>
    <w:uiPriority w:val="99"/>
    <w:locked/>
    <w:rsid w:val="008100C5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rsid w:val="008100C5"/>
    <w:pPr>
      <w:bidi w:val="0"/>
      <w:spacing w:after="200" w:line="276" w:lineRule="auto"/>
    </w:pPr>
    <w:rPr>
      <w:rFonts w:ascii="Calibri" w:eastAsia="Calibri" w:hAnsi="Calibri"/>
    </w:rPr>
  </w:style>
  <w:style w:type="character" w:customStyle="1" w:styleId="CommentTextChar1">
    <w:name w:val="Comment Text Char1"/>
    <w:basedOn w:val="DefaultParagraphFont"/>
    <w:uiPriority w:val="99"/>
    <w:rsid w:val="008100C5"/>
    <w:rPr>
      <w:szCs w:val="20"/>
    </w:rPr>
  </w:style>
  <w:style w:type="character" w:customStyle="1" w:styleId="NormalWebChar">
    <w:name w:val="Normal (Web) Char"/>
    <w:locked/>
    <w:rsid w:val="008100C5"/>
    <w:rPr>
      <w:sz w:val="24"/>
      <w:szCs w:val="24"/>
      <w:lang w:bidi="ar-SA"/>
    </w:rPr>
  </w:style>
  <w:style w:type="paragraph" w:customStyle="1" w:styleId="msonormalcxspmiddle">
    <w:name w:val="msonormalcxspmiddle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table" w:styleId="TableGrid">
    <w:name w:val="Table Grid"/>
    <w:basedOn w:val="TableNormal"/>
    <w:rsid w:val="008100C5"/>
    <w:pPr>
      <w:ind w:firstLine="0"/>
    </w:pPr>
    <w:rPr>
      <w:rFonts w:eastAsia="Times New Roman" w:cs="Times New Roman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8">
    <w:name w:val="Char Char8"/>
    <w:rsid w:val="008100C5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paragraph" w:styleId="EndnoteText">
    <w:name w:val="endnote text"/>
    <w:basedOn w:val="Normal"/>
    <w:link w:val="EndnoteTextChar"/>
    <w:rsid w:val="008100C5"/>
    <w:rPr>
      <w:rFonts w:eastAsia="Times New Roman" w:cs="Times New Roman"/>
      <w:szCs w:val="20"/>
      <w:lang w:eastAsia="zh-CN" w:bidi="fa-IR"/>
    </w:rPr>
  </w:style>
  <w:style w:type="character" w:customStyle="1" w:styleId="EndnoteTextChar">
    <w:name w:val="Endnote Text Char"/>
    <w:basedOn w:val="DefaultParagraphFont"/>
    <w:link w:val="EndnoteText"/>
    <w:rsid w:val="008100C5"/>
    <w:rPr>
      <w:rFonts w:eastAsia="Times New Roman" w:cs="Times New Roman"/>
      <w:szCs w:val="20"/>
      <w:lang w:eastAsia="zh-CN" w:bidi="fa-IR"/>
    </w:rPr>
  </w:style>
  <w:style w:type="character" w:styleId="EndnoteReference">
    <w:name w:val="endnote reference"/>
    <w:rsid w:val="008100C5"/>
    <w:rPr>
      <w:vertAlign w:val="superscript"/>
    </w:rPr>
  </w:style>
  <w:style w:type="character" w:customStyle="1" w:styleId="cit">
    <w:name w:val="cit"/>
    <w:basedOn w:val="DefaultParagraphFont"/>
    <w:rsid w:val="008100C5"/>
  </w:style>
  <w:style w:type="character" w:customStyle="1" w:styleId="highlight">
    <w:name w:val="highlight"/>
    <w:basedOn w:val="DefaultParagraphFont"/>
    <w:rsid w:val="008100C5"/>
  </w:style>
  <w:style w:type="character" w:customStyle="1" w:styleId="cit-auth">
    <w:name w:val="cit-auth"/>
    <w:basedOn w:val="DefaultParagraphFont"/>
    <w:rsid w:val="008100C5"/>
  </w:style>
  <w:style w:type="character" w:customStyle="1" w:styleId="cit-title">
    <w:name w:val="cit-title"/>
    <w:basedOn w:val="DefaultParagraphFont"/>
    <w:rsid w:val="008100C5"/>
  </w:style>
  <w:style w:type="character" w:styleId="HTMLCite">
    <w:name w:val="HTML Cite"/>
    <w:rsid w:val="008100C5"/>
    <w:rPr>
      <w:i/>
      <w:iCs/>
    </w:rPr>
  </w:style>
  <w:style w:type="character" w:customStyle="1" w:styleId="cit-pub-dt">
    <w:name w:val="cit-pub-dt"/>
    <w:basedOn w:val="DefaultParagraphFont"/>
    <w:rsid w:val="008100C5"/>
  </w:style>
  <w:style w:type="character" w:customStyle="1" w:styleId="cit-vol">
    <w:name w:val="cit-vol"/>
    <w:basedOn w:val="DefaultParagraphFont"/>
    <w:rsid w:val="008100C5"/>
  </w:style>
  <w:style w:type="character" w:customStyle="1" w:styleId="cit-sepcit-sep-vol">
    <w:name w:val="cit-sep cit-sep-vol"/>
    <w:basedOn w:val="DefaultParagraphFont"/>
    <w:rsid w:val="008100C5"/>
  </w:style>
  <w:style w:type="character" w:customStyle="1" w:styleId="cit-pages-fpage">
    <w:name w:val="cit-pages-fpage"/>
    <w:basedOn w:val="DefaultParagraphFont"/>
    <w:rsid w:val="008100C5"/>
  </w:style>
  <w:style w:type="character" w:customStyle="1" w:styleId="cit-sepcit-sep-page-range">
    <w:name w:val="cit-sep cit-sep-page-range"/>
    <w:basedOn w:val="DefaultParagraphFont"/>
    <w:rsid w:val="008100C5"/>
  </w:style>
  <w:style w:type="character" w:customStyle="1" w:styleId="cit-pages-lpage">
    <w:name w:val="cit-pages-lpage"/>
    <w:basedOn w:val="DefaultParagraphFont"/>
    <w:rsid w:val="008100C5"/>
  </w:style>
  <w:style w:type="character" w:customStyle="1" w:styleId="cit-sepcit-sep-after-page-range">
    <w:name w:val="cit-sep cit-sep-after-page-range"/>
    <w:basedOn w:val="DefaultParagraphFont"/>
    <w:rsid w:val="008100C5"/>
  </w:style>
  <w:style w:type="character" w:customStyle="1" w:styleId="redheader">
    <w:name w:val="redheader"/>
    <w:basedOn w:val="DefaultParagraphFont"/>
    <w:rsid w:val="008100C5"/>
  </w:style>
  <w:style w:type="numbering" w:customStyle="1" w:styleId="NoList11">
    <w:name w:val="No List11"/>
    <w:next w:val="NoList"/>
    <w:uiPriority w:val="99"/>
    <w:semiHidden/>
    <w:unhideWhenUsed/>
    <w:rsid w:val="008100C5"/>
  </w:style>
  <w:style w:type="paragraph" w:styleId="BodyText2">
    <w:name w:val="Body Text 2"/>
    <w:basedOn w:val="Normal"/>
    <w:link w:val="BodyText2Char"/>
    <w:rsid w:val="008100C5"/>
    <w:pPr>
      <w:bidi w:val="0"/>
    </w:pPr>
    <w:rPr>
      <w:rFonts w:eastAsia="Times New Roman" w:cs="Times New Roman"/>
      <w:b/>
      <w:bCs/>
      <w:i/>
      <w:iCs/>
      <w:color w:val="FF0000"/>
      <w:sz w:val="28"/>
      <w:szCs w:val="28"/>
      <w:lang w:eastAsia="zh-CN"/>
    </w:rPr>
  </w:style>
  <w:style w:type="character" w:customStyle="1" w:styleId="BodyText2Char">
    <w:name w:val="Body Text 2 Char"/>
    <w:basedOn w:val="DefaultParagraphFont"/>
    <w:link w:val="BodyText2"/>
    <w:rsid w:val="008100C5"/>
    <w:rPr>
      <w:rFonts w:eastAsia="Times New Roman" w:cs="Times New Roman"/>
      <w:b/>
      <w:bCs/>
      <w:i/>
      <w:iCs/>
      <w:color w:val="FF0000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8100C5"/>
    <w:pPr>
      <w:bidi w:val="0"/>
      <w:jc w:val="center"/>
    </w:pPr>
    <w:rPr>
      <w:rFonts w:eastAsia="Times New Roman" w:cs="Times New Roman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8100C5"/>
    <w:rPr>
      <w:rFonts w:eastAsia="Times New Roman" w:cs="Times New Roman"/>
      <w:szCs w:val="20"/>
      <w:lang w:eastAsia="zh-CN"/>
    </w:rPr>
  </w:style>
  <w:style w:type="paragraph" w:styleId="BodyTextIndent2">
    <w:name w:val="Body Text Indent 2"/>
    <w:basedOn w:val="Normal"/>
    <w:link w:val="BodyTextIndent2Char"/>
    <w:rsid w:val="008100C5"/>
    <w:pPr>
      <w:bidi w:val="0"/>
      <w:ind w:left="288"/>
    </w:pPr>
    <w:rPr>
      <w:rFonts w:ascii="Courier New" w:eastAsia="Times New Roman" w:hAnsi="Courier New" w:cs="Courier New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8100C5"/>
    <w:rPr>
      <w:rFonts w:ascii="Courier New" w:eastAsia="Times New Roman" w:hAnsi="Courier New" w:cs="Courier New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8100C5"/>
    <w:pPr>
      <w:bidi w:val="0"/>
      <w:spacing w:after="120"/>
      <w:ind w:left="360"/>
    </w:pPr>
    <w:rPr>
      <w:rFonts w:eastAsia="Times New Roman" w:cs="Times New Roman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100C5"/>
    <w:rPr>
      <w:rFonts w:eastAsia="Times New Roman" w:cs="Times New Roman"/>
      <w:szCs w:val="20"/>
      <w:lang w:eastAsia="zh-CN"/>
    </w:rPr>
  </w:style>
  <w:style w:type="paragraph" w:customStyle="1" w:styleId="ColorfulShading-Accent11">
    <w:name w:val="Colorful Shading - Accent 11"/>
    <w:hidden/>
    <w:uiPriority w:val="99"/>
    <w:semiHidden/>
    <w:rsid w:val="008100C5"/>
    <w:pPr>
      <w:ind w:firstLine="0"/>
    </w:pPr>
    <w:rPr>
      <w:rFonts w:eastAsia="Times New Roman" w:cs="Times New Roman"/>
      <w:szCs w:val="20"/>
    </w:rPr>
  </w:style>
  <w:style w:type="character" w:styleId="CommentReference">
    <w:name w:val="annotation reference"/>
    <w:unhideWhenUsed/>
    <w:rsid w:val="008100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100C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8100C5"/>
    <w:rPr>
      <w:rFonts w:ascii="Calibri" w:eastAsia="Calibri" w:hAnsi="Calibri"/>
      <w:b/>
      <w:bCs/>
      <w:szCs w:val="20"/>
    </w:rPr>
  </w:style>
  <w:style w:type="table" w:customStyle="1" w:styleId="TableGrid1">
    <w:name w:val="Table Grid1"/>
    <w:basedOn w:val="TableNormal"/>
    <w:next w:val="TableGrid"/>
    <w:rsid w:val="008100C5"/>
    <w:pPr>
      <w:ind w:firstLine="0"/>
    </w:pPr>
    <w:rPr>
      <w:rFonts w:ascii="Calibri" w:eastAsia="Calibri" w:hAnsi="Calibri" w:cs="Times New Roman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00C5"/>
    <w:pPr>
      <w:ind w:firstLine="0"/>
    </w:pPr>
    <w:rPr>
      <w:rFonts w:eastAsia="Times New Roman" w:cs="Titr"/>
      <w:szCs w:val="20"/>
      <w:lang w:eastAsia="zh-CN"/>
    </w:rPr>
  </w:style>
  <w:style w:type="table" w:customStyle="1" w:styleId="TableGrid2">
    <w:name w:val="Table Grid2"/>
    <w:basedOn w:val="TableNormal"/>
    <w:next w:val="TableGrid"/>
    <w:rsid w:val="008100C5"/>
    <w:pPr>
      <w:bidi/>
      <w:ind w:firstLine="0"/>
    </w:pPr>
    <w:rPr>
      <w:rFonts w:eastAsia="Times New Roman" w:cs="Traditional Arabic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100C5"/>
    <w:rPr>
      <w:color w:val="800080"/>
      <w:u w:val="single"/>
    </w:rPr>
  </w:style>
  <w:style w:type="character" w:customStyle="1" w:styleId="longtext1">
    <w:name w:val="long_text1"/>
    <w:rsid w:val="008100C5"/>
    <w:rPr>
      <w:sz w:val="20"/>
    </w:rPr>
  </w:style>
  <w:style w:type="paragraph" w:customStyle="1" w:styleId="xl67">
    <w:name w:val="xl67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b/>
      <w:bCs/>
      <w:i/>
      <w:iCs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100C5"/>
  </w:style>
  <w:style w:type="table" w:customStyle="1" w:styleId="TableGrid3">
    <w:name w:val="Table Grid3"/>
    <w:basedOn w:val="TableNormal"/>
    <w:next w:val="TableGrid"/>
    <w:rsid w:val="008100C5"/>
    <w:rPr>
      <w:sz w:val="26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100C5"/>
  </w:style>
  <w:style w:type="numbering" w:customStyle="1" w:styleId="NoList111">
    <w:name w:val="No List111"/>
    <w:next w:val="NoList"/>
    <w:uiPriority w:val="99"/>
    <w:semiHidden/>
    <w:unhideWhenUsed/>
    <w:rsid w:val="008100C5"/>
  </w:style>
  <w:style w:type="character" w:customStyle="1" w:styleId="NoSpacingChar">
    <w:name w:val="No Spacing Char"/>
    <w:basedOn w:val="DefaultParagraphFont"/>
    <w:link w:val="NoSpacing"/>
    <w:uiPriority w:val="1"/>
    <w:rsid w:val="008100C5"/>
    <w:rPr>
      <w:rFonts w:eastAsia="Times New Roman" w:cs="Titr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100C5"/>
    <w:rPr>
      <w:color w:val="808080"/>
    </w:rPr>
  </w:style>
  <w:style w:type="table" w:customStyle="1" w:styleId="TableGrid4">
    <w:name w:val="Table Grid4"/>
    <w:basedOn w:val="TableNormal"/>
    <w:next w:val="TableGrid"/>
    <w:rsid w:val="008100C5"/>
    <w:rPr>
      <w:sz w:val="26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100C5"/>
    <w:pPr>
      <w:ind w:firstLine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8100C5"/>
    <w:rPr>
      <w:sz w:val="26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100C5"/>
  </w:style>
  <w:style w:type="numbering" w:customStyle="1" w:styleId="NoList12">
    <w:name w:val="No List12"/>
    <w:next w:val="NoList"/>
    <w:uiPriority w:val="99"/>
    <w:semiHidden/>
    <w:unhideWhenUsed/>
    <w:rsid w:val="008100C5"/>
  </w:style>
  <w:style w:type="numbering" w:customStyle="1" w:styleId="StyleNumberedLatinLotusComplexTimesNewRoman13ptBe1">
    <w:name w:val="Style Numbered (Latin) Lotus (Complex) Times New Roman 13 pt Be...1"/>
    <w:basedOn w:val="NoList"/>
    <w:rsid w:val="008100C5"/>
  </w:style>
  <w:style w:type="numbering" w:customStyle="1" w:styleId="NoList1111">
    <w:name w:val="No List1111"/>
    <w:next w:val="NoList"/>
    <w:uiPriority w:val="99"/>
    <w:semiHidden/>
    <w:unhideWhenUsed/>
    <w:rsid w:val="008100C5"/>
  </w:style>
  <w:style w:type="numbering" w:customStyle="1" w:styleId="NoList21">
    <w:name w:val="No List21"/>
    <w:next w:val="NoList"/>
    <w:uiPriority w:val="99"/>
    <w:semiHidden/>
    <w:unhideWhenUsed/>
    <w:rsid w:val="008100C5"/>
  </w:style>
  <w:style w:type="numbering" w:customStyle="1" w:styleId="NoList31">
    <w:name w:val="No List31"/>
    <w:next w:val="NoList"/>
    <w:uiPriority w:val="99"/>
    <w:semiHidden/>
    <w:unhideWhenUsed/>
    <w:rsid w:val="008100C5"/>
  </w:style>
  <w:style w:type="numbering" w:customStyle="1" w:styleId="NoList11111">
    <w:name w:val="No List11111"/>
    <w:next w:val="NoList"/>
    <w:uiPriority w:val="99"/>
    <w:semiHidden/>
    <w:unhideWhenUsed/>
    <w:rsid w:val="0081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00EB-09EB-48F4-9901-CE6A73ED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Jila</dc:creator>
  <cp:lastModifiedBy>Najmeh Kabiri</cp:lastModifiedBy>
  <cp:revision>2</cp:revision>
  <cp:lastPrinted>2021-04-27T09:14:00Z</cp:lastPrinted>
  <dcterms:created xsi:type="dcterms:W3CDTF">2025-11-29T09:52:00Z</dcterms:created>
  <dcterms:modified xsi:type="dcterms:W3CDTF">2025-11-29T09:52:00Z</dcterms:modified>
</cp:coreProperties>
</file>